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BC" w:rsidRPr="00137076" w:rsidRDefault="00EE75BC" w:rsidP="00EE75BC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137076">
        <w:rPr>
          <w:rFonts w:ascii="Arial" w:hAnsi="Arial" w:cs="Arial"/>
          <w:b/>
          <w:color w:val="000000" w:themeColor="text1"/>
        </w:rPr>
        <w:t>ДЕПАРТАМЕНТ ОБРАЗОВАНИЯ И НАУКИ ТЮМЕНСКОЙ ОБЛАСТИ</w:t>
      </w:r>
    </w:p>
    <w:p w:rsidR="00EE75BC" w:rsidRPr="00137076" w:rsidRDefault="00EE75BC" w:rsidP="00EE75BC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137076">
        <w:rPr>
          <w:rFonts w:ascii="Arial" w:hAnsi="Arial" w:cs="Arial"/>
          <w:b/>
          <w:color w:val="000000" w:themeColor="text1"/>
        </w:rPr>
        <w:t xml:space="preserve">ГОСУДАРСТВЕННОЕ АВТОНОМНОЕ ПРОФЕССИОНАЛЬНОЕ ОБРАЗОВАТЕЛЬНОЕ УЧРЕЖДЕНИЕ ТЮМЕНСКОЙ ОБЛАСТИ ГАПОУ ТО </w:t>
      </w:r>
    </w:p>
    <w:p w:rsidR="00EE75BC" w:rsidRPr="00137076" w:rsidRDefault="00EE75BC" w:rsidP="00EE75BC">
      <w:pPr>
        <w:spacing w:line="276" w:lineRule="auto"/>
        <w:jc w:val="center"/>
        <w:outlineLvl w:val="0"/>
        <w:rPr>
          <w:rFonts w:ascii="Arial" w:hAnsi="Arial" w:cs="Arial"/>
          <w:b/>
          <w:color w:val="000000" w:themeColor="text1"/>
        </w:rPr>
      </w:pPr>
      <w:r w:rsidRPr="00137076">
        <w:rPr>
          <w:rFonts w:ascii="Arial" w:hAnsi="Arial" w:cs="Arial"/>
          <w:b/>
          <w:color w:val="000000" w:themeColor="text1"/>
        </w:rPr>
        <w:t xml:space="preserve"> «ТЮМЕНСКИЙ ТЕХНИКУМ ИНДУСТРИИ ПИТАНИЯ, КОММЕРЦИИ И СЕРВИСА»</w:t>
      </w:r>
    </w:p>
    <w:p w:rsidR="00EE75BC" w:rsidRPr="00137076" w:rsidRDefault="00715BD2" w:rsidP="00EE75BC">
      <w:pPr>
        <w:spacing w:line="276" w:lineRule="auto"/>
        <w:jc w:val="center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72390</wp:posOffset>
                </wp:positionV>
                <wp:extent cx="5730240" cy="15240"/>
                <wp:effectExtent l="0" t="0" r="22860" b="2286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0240" cy="152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E16BD" id="Прямая соединительная линия 3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5pt,5.7pt" to="462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" strokecolor="#0d0d0d [3069]" strokeweight="1.5pt">
                <v:stroke joinstyle="miter"/>
                <o:lock v:ext="edit" shapetype="f"/>
              </v:line>
            </w:pict>
          </mc:Fallback>
        </mc:AlternateContent>
      </w:r>
    </w:p>
    <w:p w:rsidR="00EE75BC" w:rsidRPr="00137076" w:rsidRDefault="00EE75BC" w:rsidP="00EE75BC">
      <w:pPr>
        <w:spacing w:after="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137076">
        <w:rPr>
          <w:rFonts w:ascii="Arial" w:hAnsi="Arial" w:cs="Arial"/>
          <w:b/>
          <w:color w:val="000000" w:themeColor="text1"/>
        </w:rPr>
        <w:t xml:space="preserve">МЕЖРЕГИОНАЛЬНЫЙ ЦЕНТР КОМПЕТЕНЦИЙ </w:t>
      </w:r>
    </w:p>
    <w:p w:rsidR="00FC4833" w:rsidRDefault="00EE75BC" w:rsidP="00F04B4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137076">
        <w:rPr>
          <w:rFonts w:ascii="Arial" w:hAnsi="Arial" w:cs="Arial"/>
          <w:b/>
          <w:color w:val="000000" w:themeColor="text1"/>
        </w:rPr>
        <w:t>В ОБЛАСТИ ИСКУССТВА, ДИЗАЙНА И СФЕРЫ УСЛУГ</w:t>
      </w:r>
    </w:p>
    <w:p w:rsidR="00F04B40" w:rsidRDefault="00F04B40" w:rsidP="00F04B4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F04B40" w:rsidRDefault="00F04B40" w:rsidP="00F04B4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F04B40" w:rsidRDefault="00F04B40" w:rsidP="00F04B40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F04B40" w:rsidRPr="00AB12CC" w:rsidRDefault="00F04B40" w:rsidP="00F04B4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E75BC" w:rsidRPr="00B63779" w:rsidRDefault="00EE75BC" w:rsidP="00EE75BC">
      <w:pPr>
        <w:jc w:val="center"/>
        <w:rPr>
          <w:rFonts w:ascii="Arial" w:hAnsi="Arial" w:cs="Arial"/>
          <w:b/>
          <w:sz w:val="28"/>
          <w:szCs w:val="28"/>
        </w:rPr>
      </w:pPr>
      <w:r w:rsidRPr="00B63779">
        <w:rPr>
          <w:rFonts w:ascii="Arial" w:hAnsi="Arial" w:cs="Arial"/>
          <w:b/>
          <w:sz w:val="28"/>
          <w:szCs w:val="28"/>
        </w:rPr>
        <w:t>РАБОЧАЯ ПРОГРАММА УЧЕБНОЙ ДИСЦИПЛИНЫ</w:t>
      </w:r>
    </w:p>
    <w:p w:rsidR="00EE75BC" w:rsidRPr="00EE75BC" w:rsidRDefault="00EE75BC" w:rsidP="00EE75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E75BC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ОП </w:t>
      </w:r>
      <w:r w:rsidR="00F04B40">
        <w:rPr>
          <w:rFonts w:ascii="Arial" w:eastAsia="Times New Roman" w:hAnsi="Arial" w:cs="Arial"/>
          <w:b/>
          <w:sz w:val="28"/>
          <w:szCs w:val="28"/>
          <w:lang w:eastAsia="ru-RU"/>
        </w:rPr>
        <w:t>0</w:t>
      </w:r>
      <w:r w:rsidRPr="00EE75BC">
        <w:rPr>
          <w:rFonts w:ascii="Arial" w:eastAsia="Times New Roman" w:hAnsi="Arial" w:cs="Arial"/>
          <w:b/>
          <w:sz w:val="28"/>
          <w:szCs w:val="28"/>
          <w:lang w:eastAsia="ru-RU"/>
        </w:rPr>
        <w:t>7. ПРЕДПРИНИМАТЕЛЬСКАЯ ДЕЯТЕЛЬНОСТЬ В СФЕРЕ</w:t>
      </w:r>
    </w:p>
    <w:p w:rsidR="00FC4833" w:rsidRPr="00EE75BC" w:rsidRDefault="00EE3C0B" w:rsidP="00EE75B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ГОСТИНИЧНОГО БИЗНЕСА</w:t>
      </w:r>
    </w:p>
    <w:p w:rsidR="00FC4833" w:rsidRPr="00AB12CC" w:rsidRDefault="00FC4833" w:rsidP="00FC48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4833" w:rsidRPr="00AB12CC" w:rsidRDefault="00FC4833" w:rsidP="00FC48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4833" w:rsidRPr="00AB12CC" w:rsidRDefault="00FC4833" w:rsidP="00FC48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C4833" w:rsidRPr="00AB12CC" w:rsidRDefault="00FC4833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FC4833" w:rsidRPr="00AB12CC" w:rsidRDefault="00FC4833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FC4833" w:rsidRPr="00AB12CC" w:rsidRDefault="00FC4833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FC4833" w:rsidRPr="00AB12CC" w:rsidRDefault="00FC4833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FC4833" w:rsidRPr="00227997" w:rsidRDefault="00FC4833" w:rsidP="00FC4833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FC4833" w:rsidRPr="00227997" w:rsidRDefault="00FC4833" w:rsidP="00F143E0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C4833" w:rsidRPr="00227997" w:rsidRDefault="00FC4833" w:rsidP="00FC4833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C4833" w:rsidRPr="00AB12CC" w:rsidRDefault="00FC4833" w:rsidP="00FC4833">
      <w:pPr>
        <w:spacing w:before="120" w:after="12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FC4833" w:rsidRPr="00AB12CC" w:rsidRDefault="00FC4833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AB12CC" w:rsidRPr="00AB12CC" w:rsidRDefault="00AB12CC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AB12CC" w:rsidRPr="00AB12CC" w:rsidRDefault="00AB12CC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AB12CC" w:rsidRPr="00AB12CC" w:rsidRDefault="00AB12CC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AB12CC" w:rsidRPr="00AB12CC" w:rsidRDefault="00AB12CC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AB12CC" w:rsidRPr="00AB12CC" w:rsidRDefault="00AB12CC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AB12CC" w:rsidRPr="00AB12CC" w:rsidRDefault="00AB12CC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AB12CC" w:rsidRPr="00AB12CC" w:rsidRDefault="00AB12CC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AB12CC" w:rsidRPr="00AB12CC" w:rsidRDefault="00AB12CC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FC4833" w:rsidRPr="00AB12CC" w:rsidRDefault="00FC4833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FC4833" w:rsidRPr="00EE75BC" w:rsidRDefault="00FC4833" w:rsidP="00FC4833">
      <w:pPr>
        <w:spacing w:before="120" w:after="120" w:line="240" w:lineRule="auto"/>
        <w:jc w:val="center"/>
        <w:rPr>
          <w:rFonts w:ascii="Arial" w:eastAsia="Times New Roman" w:hAnsi="Arial" w:cs="Arial"/>
          <w:sz w:val="28"/>
          <w:szCs w:val="28"/>
          <w:vertAlign w:val="superscript"/>
          <w:lang w:eastAsia="ru-RU"/>
        </w:rPr>
      </w:pPr>
      <w:r w:rsidRPr="00EE75BC">
        <w:rPr>
          <w:rFonts w:ascii="Arial" w:eastAsia="Times New Roman" w:hAnsi="Arial" w:cs="Arial"/>
          <w:bCs/>
          <w:sz w:val="28"/>
          <w:szCs w:val="28"/>
          <w:lang w:eastAsia="ru-RU"/>
        </w:rPr>
        <w:t>20</w:t>
      </w:r>
      <w:r w:rsidR="00F143E0" w:rsidRPr="00EE75BC">
        <w:rPr>
          <w:rFonts w:ascii="Arial" w:eastAsia="Times New Roman" w:hAnsi="Arial" w:cs="Arial"/>
          <w:bCs/>
          <w:sz w:val="28"/>
          <w:szCs w:val="28"/>
          <w:lang w:eastAsia="ru-RU"/>
        </w:rPr>
        <w:t>17</w:t>
      </w:r>
      <w:r w:rsidRPr="00EE75BC">
        <w:rPr>
          <w:rFonts w:ascii="Arial" w:eastAsia="Times New Roman" w:hAnsi="Arial" w:cs="Arial"/>
          <w:bCs/>
          <w:sz w:val="28"/>
          <w:szCs w:val="28"/>
          <w:lang w:eastAsia="ru-RU"/>
        </w:rPr>
        <w:t>г.</w:t>
      </w:r>
      <w:r w:rsidRPr="00EE75BC">
        <w:rPr>
          <w:rFonts w:ascii="Arial" w:eastAsia="Times New Roman" w:hAnsi="Arial" w:cs="Arial"/>
          <w:bCs/>
          <w:sz w:val="28"/>
          <w:szCs w:val="28"/>
          <w:lang w:eastAsia="ru-RU"/>
        </w:rPr>
        <w:br w:type="page"/>
      </w:r>
    </w:p>
    <w:p w:rsidR="00FC4833" w:rsidRPr="00EE75BC" w:rsidRDefault="00FC4833" w:rsidP="00E21ECE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EE75BC">
        <w:rPr>
          <w:rFonts w:ascii="Arial" w:eastAsia="Times New Roman" w:hAnsi="Arial" w:cs="Arial"/>
          <w:b/>
          <w:lang w:eastAsia="ru-RU"/>
        </w:rPr>
        <w:lastRenderedPageBreak/>
        <w:t>СОДЕРЖАНИЕ</w:t>
      </w:r>
    </w:p>
    <w:p w:rsidR="00FC4833" w:rsidRPr="00EE75BC" w:rsidRDefault="00FC4833" w:rsidP="00127B3D">
      <w:pPr>
        <w:spacing w:before="120" w:after="120" w:line="240" w:lineRule="auto"/>
        <w:rPr>
          <w:rFonts w:ascii="Arial" w:eastAsia="Times New Roman" w:hAnsi="Arial" w:cs="Arial"/>
          <w:b/>
          <w:i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0"/>
        <w:gridCol w:w="1855"/>
      </w:tblGrid>
      <w:tr w:rsidR="00FC4833" w:rsidRPr="00EE75BC" w:rsidTr="00FC4833">
        <w:tc>
          <w:tcPr>
            <w:tcW w:w="7668" w:type="dxa"/>
            <w:shd w:val="clear" w:color="auto" w:fill="auto"/>
          </w:tcPr>
          <w:p w:rsidR="00FC4833" w:rsidRPr="00EE75BC" w:rsidRDefault="00FC4833" w:rsidP="00E21ECE">
            <w:pPr>
              <w:numPr>
                <w:ilvl w:val="0"/>
                <w:numId w:val="19"/>
              </w:numPr>
              <w:tabs>
                <w:tab w:val="clear" w:pos="644"/>
                <w:tab w:val="num" w:pos="284"/>
              </w:tabs>
              <w:spacing w:before="120" w:after="200" w:line="276" w:lineRule="auto"/>
              <w:ind w:left="0" w:firstLine="0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EE75BC">
              <w:rPr>
                <w:rFonts w:ascii="Arial" w:eastAsia="Times New Roman" w:hAnsi="Arial" w:cs="Arial"/>
                <w:b/>
                <w:lang w:eastAsia="ru-RU"/>
              </w:rPr>
              <w:t xml:space="preserve">ОБЩАЯ ХАРАКТЕРИСТИКА </w:t>
            </w:r>
            <w:r w:rsidR="008F3C7B" w:rsidRPr="00EE75BC">
              <w:rPr>
                <w:rFonts w:ascii="Arial" w:eastAsia="Times New Roman" w:hAnsi="Arial" w:cs="Arial"/>
                <w:b/>
                <w:lang w:eastAsia="ru-RU"/>
              </w:rPr>
              <w:t>РАБОЧЕЙ</w:t>
            </w:r>
            <w:r w:rsidRPr="00EE75BC">
              <w:rPr>
                <w:rFonts w:ascii="Arial" w:eastAsia="Times New Roman" w:hAnsi="Arial" w:cs="Arial"/>
                <w:b/>
                <w:lang w:eastAsia="ru-RU"/>
              </w:rPr>
              <w:t xml:space="preserve">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FC4833" w:rsidRPr="00EE75BC" w:rsidRDefault="00E21ECE" w:rsidP="00E21ECE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lang w:eastAsia="ru-RU"/>
              </w:rPr>
            </w:pPr>
            <w:r w:rsidRPr="00EE75BC">
              <w:rPr>
                <w:rFonts w:ascii="Arial" w:eastAsia="Times New Roman" w:hAnsi="Arial" w:cs="Arial"/>
                <w:b/>
                <w:lang w:eastAsia="ru-RU"/>
              </w:rPr>
              <w:t>4</w:t>
            </w:r>
          </w:p>
        </w:tc>
      </w:tr>
      <w:tr w:rsidR="00FC4833" w:rsidRPr="00EE75BC" w:rsidTr="00FC4833">
        <w:tc>
          <w:tcPr>
            <w:tcW w:w="7668" w:type="dxa"/>
            <w:shd w:val="clear" w:color="auto" w:fill="auto"/>
          </w:tcPr>
          <w:p w:rsidR="00FC4833" w:rsidRPr="00EE75BC" w:rsidRDefault="008F3C7B" w:rsidP="00F90F26">
            <w:pPr>
              <w:numPr>
                <w:ilvl w:val="0"/>
                <w:numId w:val="19"/>
              </w:numPr>
              <w:tabs>
                <w:tab w:val="clear" w:pos="644"/>
                <w:tab w:val="left" w:pos="318"/>
              </w:tabs>
              <w:spacing w:before="120" w:after="200" w:line="276" w:lineRule="auto"/>
              <w:ind w:left="0" w:firstLine="0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EE75BC">
              <w:rPr>
                <w:rFonts w:ascii="Arial" w:eastAsia="Times New Roman" w:hAnsi="Arial" w:cs="Arial"/>
                <w:b/>
                <w:lang w:eastAsia="ru-RU"/>
              </w:rPr>
              <w:t>СТРУКТУРА</w:t>
            </w:r>
            <w:r w:rsidR="00FC4833" w:rsidRPr="00EE75BC">
              <w:rPr>
                <w:rFonts w:ascii="Arial" w:eastAsia="Times New Roman" w:hAnsi="Arial" w:cs="Arial"/>
                <w:b/>
                <w:lang w:eastAsia="ru-RU"/>
              </w:rPr>
              <w:t xml:space="preserve">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FC4833" w:rsidRPr="00EE75BC" w:rsidRDefault="00715BD2" w:rsidP="00E21ECE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5</w:t>
            </w:r>
          </w:p>
        </w:tc>
      </w:tr>
      <w:tr w:rsidR="00FC4833" w:rsidRPr="00EE75BC" w:rsidTr="00FC4833">
        <w:trPr>
          <w:trHeight w:val="670"/>
        </w:trPr>
        <w:tc>
          <w:tcPr>
            <w:tcW w:w="7668" w:type="dxa"/>
            <w:shd w:val="clear" w:color="auto" w:fill="auto"/>
          </w:tcPr>
          <w:p w:rsidR="00FC4833" w:rsidRPr="00EE75BC" w:rsidRDefault="00FC4833" w:rsidP="00F90F26">
            <w:pPr>
              <w:numPr>
                <w:ilvl w:val="0"/>
                <w:numId w:val="19"/>
              </w:numPr>
              <w:tabs>
                <w:tab w:val="clear" w:pos="644"/>
                <w:tab w:val="left" w:pos="318"/>
              </w:tabs>
              <w:spacing w:before="120" w:after="200" w:line="276" w:lineRule="auto"/>
              <w:ind w:left="0" w:firstLine="0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EE75BC">
              <w:rPr>
                <w:rFonts w:ascii="Arial" w:eastAsia="Times New Roman" w:hAnsi="Arial" w:cs="Arial"/>
                <w:b/>
                <w:lang w:eastAsia="ru-RU"/>
              </w:rPr>
              <w:t xml:space="preserve">УСЛОВИЯ РЕАЛИЗАЦИИ ПРОГРАММЫ </w:t>
            </w:r>
          </w:p>
        </w:tc>
        <w:tc>
          <w:tcPr>
            <w:tcW w:w="1903" w:type="dxa"/>
            <w:shd w:val="clear" w:color="auto" w:fill="auto"/>
          </w:tcPr>
          <w:p w:rsidR="00FC4833" w:rsidRPr="00EE75BC" w:rsidRDefault="00715BD2" w:rsidP="00E21ECE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8</w:t>
            </w:r>
          </w:p>
        </w:tc>
      </w:tr>
      <w:tr w:rsidR="00FC4833" w:rsidRPr="00EE75BC" w:rsidTr="00FC4833">
        <w:tc>
          <w:tcPr>
            <w:tcW w:w="7668" w:type="dxa"/>
            <w:shd w:val="clear" w:color="auto" w:fill="auto"/>
          </w:tcPr>
          <w:p w:rsidR="00FC4833" w:rsidRPr="00EE75BC" w:rsidRDefault="00FC4833" w:rsidP="00F90F26">
            <w:pPr>
              <w:numPr>
                <w:ilvl w:val="0"/>
                <w:numId w:val="19"/>
              </w:numPr>
              <w:tabs>
                <w:tab w:val="clear" w:pos="644"/>
                <w:tab w:val="left" w:pos="318"/>
              </w:tabs>
              <w:spacing w:before="120" w:after="200" w:line="276" w:lineRule="auto"/>
              <w:ind w:left="0" w:firstLine="0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EE75BC">
              <w:rPr>
                <w:rFonts w:ascii="Arial" w:eastAsia="Times New Roman" w:hAnsi="Arial" w:cs="Arial"/>
                <w:b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FC4833" w:rsidRPr="00EE75BC" w:rsidRDefault="00715BD2" w:rsidP="00E21ECE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9</w:t>
            </w:r>
          </w:p>
        </w:tc>
      </w:tr>
      <w:tr w:rsidR="00FC4833" w:rsidRPr="00EE75BC" w:rsidTr="00FC4833">
        <w:tc>
          <w:tcPr>
            <w:tcW w:w="7668" w:type="dxa"/>
            <w:shd w:val="clear" w:color="auto" w:fill="auto"/>
          </w:tcPr>
          <w:p w:rsidR="00FC4833" w:rsidRPr="00EE75BC" w:rsidRDefault="00FC4833" w:rsidP="00E21ECE">
            <w:pPr>
              <w:numPr>
                <w:ilvl w:val="0"/>
                <w:numId w:val="19"/>
              </w:numPr>
              <w:tabs>
                <w:tab w:val="clear" w:pos="644"/>
                <w:tab w:val="left" w:pos="318"/>
              </w:tabs>
              <w:spacing w:before="120" w:after="200" w:line="276" w:lineRule="auto"/>
              <w:ind w:left="0" w:firstLine="0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EE75BC">
              <w:rPr>
                <w:rFonts w:ascii="Arial" w:eastAsia="Times New Roman" w:hAnsi="Arial" w:cs="Arial"/>
                <w:b/>
                <w:lang w:eastAsia="ru-RU"/>
              </w:rPr>
              <w:t xml:space="preserve">ВОЗМОЖНОСТИ ИСПОЛЬЗОВАНИЯ ПРОГРАММЫ </w:t>
            </w:r>
            <w:r w:rsidR="0016646A">
              <w:rPr>
                <w:rFonts w:ascii="Arial" w:eastAsia="Times New Roman" w:hAnsi="Arial" w:cs="Arial"/>
                <w:b/>
                <w:lang w:eastAsia="ru-RU"/>
              </w:rPr>
              <w:t>ДЛЯ</w:t>
            </w:r>
            <w:r w:rsidR="0016646A" w:rsidRPr="00191905">
              <w:rPr>
                <w:rFonts w:ascii="Arial" w:eastAsia="Times New Roman" w:hAnsi="Arial" w:cs="Arial"/>
                <w:b/>
                <w:lang w:eastAsia="ru-RU"/>
              </w:rPr>
              <w:t xml:space="preserve"> ДРУГИХ </w:t>
            </w:r>
            <w:r w:rsidR="0016646A">
              <w:rPr>
                <w:rFonts w:ascii="Arial" w:eastAsia="Times New Roman" w:hAnsi="Arial" w:cs="Arial"/>
                <w:b/>
                <w:lang w:eastAsia="ru-RU"/>
              </w:rPr>
              <w:t>ОБРАЗОВАТЕЛЬНЫХ ПРОГРАММ</w:t>
            </w:r>
          </w:p>
        </w:tc>
        <w:tc>
          <w:tcPr>
            <w:tcW w:w="1903" w:type="dxa"/>
            <w:shd w:val="clear" w:color="auto" w:fill="auto"/>
          </w:tcPr>
          <w:p w:rsidR="00FC4833" w:rsidRPr="00EE75BC" w:rsidRDefault="00715BD2" w:rsidP="006F056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11</w:t>
            </w:r>
          </w:p>
        </w:tc>
      </w:tr>
    </w:tbl>
    <w:p w:rsidR="00FC4833" w:rsidRPr="00EE75BC" w:rsidRDefault="00FC4833" w:rsidP="00127B3D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FC4833" w:rsidRPr="00FC4833" w:rsidRDefault="00FC4833" w:rsidP="00FC4833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E75BC" w:rsidRDefault="00FC4833" w:rsidP="00EE75BC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FC483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="008F3C7B" w:rsidRPr="00C8030D">
        <w:rPr>
          <w:rFonts w:ascii="Arial" w:eastAsia="Times New Roman" w:hAnsi="Arial" w:cs="Arial"/>
          <w:b/>
          <w:lang w:eastAsia="ru-RU"/>
        </w:rPr>
        <w:lastRenderedPageBreak/>
        <w:t>1</w:t>
      </w:r>
      <w:r w:rsidRPr="00C8030D">
        <w:rPr>
          <w:rFonts w:ascii="Arial" w:eastAsia="Times New Roman" w:hAnsi="Arial" w:cs="Arial"/>
          <w:b/>
          <w:lang w:eastAsia="ru-RU"/>
        </w:rPr>
        <w:t xml:space="preserve"> ОБЩАЯ ХАРАКТЕРИСТИКА </w:t>
      </w:r>
      <w:r w:rsidR="008F3C7B" w:rsidRPr="00C8030D">
        <w:rPr>
          <w:rFonts w:ascii="Arial" w:eastAsia="Times New Roman" w:hAnsi="Arial" w:cs="Arial"/>
          <w:b/>
          <w:lang w:eastAsia="ru-RU"/>
        </w:rPr>
        <w:t xml:space="preserve">РАБОЧЕЙ </w:t>
      </w:r>
      <w:r w:rsidR="00EE75BC">
        <w:rPr>
          <w:rFonts w:ascii="Arial" w:eastAsia="Times New Roman" w:hAnsi="Arial" w:cs="Arial"/>
          <w:b/>
          <w:lang w:eastAsia="ru-RU"/>
        </w:rPr>
        <w:t>ПРОГРАММЫ</w:t>
      </w:r>
    </w:p>
    <w:p w:rsidR="00FC4833" w:rsidRPr="00C8030D" w:rsidRDefault="00FC4833" w:rsidP="00EE75BC">
      <w:pPr>
        <w:spacing w:after="12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C8030D">
        <w:rPr>
          <w:rFonts w:ascii="Arial" w:eastAsia="Times New Roman" w:hAnsi="Arial" w:cs="Arial"/>
          <w:b/>
          <w:lang w:eastAsia="ru-RU"/>
        </w:rPr>
        <w:t>УЧЕБНОЙ ДИСЦИПЛИНЫ</w:t>
      </w:r>
    </w:p>
    <w:p w:rsidR="00FC4833" w:rsidRPr="00EE3C0B" w:rsidRDefault="008F3C7B" w:rsidP="00EE75BC">
      <w:pPr>
        <w:spacing w:after="240" w:line="276" w:lineRule="auto"/>
        <w:ind w:firstLine="709"/>
        <w:rPr>
          <w:rFonts w:ascii="Arial" w:eastAsia="Times New Roman" w:hAnsi="Arial" w:cs="Arial"/>
          <w:b/>
          <w:i/>
          <w:lang w:eastAsia="ru-RU"/>
        </w:rPr>
      </w:pPr>
      <w:r w:rsidRPr="00EE75BC">
        <w:rPr>
          <w:rFonts w:ascii="Arial" w:eastAsia="Times New Roman" w:hAnsi="Arial" w:cs="Arial"/>
          <w:b/>
          <w:i/>
          <w:lang w:eastAsia="ru-RU"/>
        </w:rPr>
        <w:t xml:space="preserve">1.1 </w:t>
      </w:r>
      <w:r w:rsidR="00FC4833" w:rsidRPr="00EE75BC">
        <w:rPr>
          <w:rFonts w:ascii="Arial" w:eastAsia="Times New Roman" w:hAnsi="Arial" w:cs="Arial"/>
          <w:b/>
          <w:i/>
          <w:lang w:eastAsia="ru-RU"/>
        </w:rPr>
        <w:t xml:space="preserve">Область применения </w:t>
      </w:r>
      <w:r w:rsidRPr="00EE75BC">
        <w:rPr>
          <w:rFonts w:ascii="Arial" w:eastAsia="Times New Roman" w:hAnsi="Arial" w:cs="Arial"/>
          <w:b/>
          <w:i/>
          <w:lang w:eastAsia="ru-RU"/>
        </w:rPr>
        <w:t>рабочей</w:t>
      </w:r>
      <w:r w:rsidR="00FC4833" w:rsidRPr="00EE75BC">
        <w:rPr>
          <w:rFonts w:ascii="Arial" w:eastAsia="Times New Roman" w:hAnsi="Arial" w:cs="Arial"/>
          <w:b/>
          <w:i/>
          <w:lang w:eastAsia="ru-RU"/>
        </w:rPr>
        <w:t xml:space="preserve"> программы</w:t>
      </w:r>
    </w:p>
    <w:p w:rsidR="00F97D79" w:rsidRPr="00EE3C0B" w:rsidRDefault="00F04B40" w:rsidP="00EE75BC">
      <w:pPr>
        <w:spacing w:before="120" w:after="120" w:line="276" w:lineRule="auto"/>
        <w:ind w:firstLine="709"/>
        <w:jc w:val="both"/>
        <w:rPr>
          <w:rFonts w:ascii="Arial" w:hAnsi="Arial" w:cs="Arial"/>
        </w:rPr>
      </w:pPr>
      <w:r w:rsidRPr="00EE3C0B">
        <w:rPr>
          <w:rFonts w:ascii="Arial" w:hAnsi="Arial" w:cs="Arial"/>
        </w:rPr>
        <w:t>Рабочая п</w:t>
      </w:r>
      <w:r w:rsidR="00F143E0" w:rsidRPr="00EE3C0B">
        <w:rPr>
          <w:rFonts w:ascii="Arial" w:hAnsi="Arial" w:cs="Arial"/>
        </w:rPr>
        <w:t>рограмма учебной дисциплины</w:t>
      </w:r>
      <w:r w:rsidRPr="00EE3C0B">
        <w:rPr>
          <w:rFonts w:ascii="Arial" w:hAnsi="Arial" w:cs="Arial"/>
        </w:rPr>
        <w:t xml:space="preserve"> ОП.07 Предпринимательская деятельность в сфере гостиничного бизнеса</w:t>
      </w:r>
      <w:r w:rsidR="00F143E0" w:rsidRPr="00EE3C0B">
        <w:rPr>
          <w:rFonts w:ascii="Arial" w:hAnsi="Arial" w:cs="Arial"/>
        </w:rPr>
        <w:t xml:space="preserve"> является частью </w:t>
      </w:r>
      <w:r w:rsidR="00F143E0" w:rsidRPr="00EE3C0B">
        <w:rPr>
          <w:rFonts w:ascii="Arial" w:eastAsia="Times New Roman" w:hAnsi="Arial" w:cs="Arial"/>
          <w:lang w:eastAsia="ru-RU"/>
        </w:rPr>
        <w:t xml:space="preserve">основной </w:t>
      </w:r>
      <w:r w:rsidR="00F97D79" w:rsidRPr="00EE3C0B">
        <w:rPr>
          <w:rFonts w:ascii="Arial" w:hAnsi="Arial" w:cs="Arial"/>
        </w:rPr>
        <w:t>профессиональной</w:t>
      </w:r>
      <w:r w:rsidR="00F97D79" w:rsidRPr="00EE3C0B">
        <w:rPr>
          <w:rFonts w:ascii="Arial" w:eastAsia="Times New Roman" w:hAnsi="Arial" w:cs="Arial"/>
          <w:lang w:eastAsia="ru-RU"/>
        </w:rPr>
        <w:t xml:space="preserve"> </w:t>
      </w:r>
      <w:r w:rsidR="00F143E0" w:rsidRPr="00EE3C0B">
        <w:rPr>
          <w:rFonts w:ascii="Arial" w:eastAsia="Times New Roman" w:hAnsi="Arial" w:cs="Arial"/>
          <w:lang w:eastAsia="ru-RU"/>
        </w:rPr>
        <w:t>образовательной программы</w:t>
      </w:r>
      <w:r w:rsidR="00F143E0" w:rsidRPr="00EE3C0B">
        <w:rPr>
          <w:rFonts w:ascii="Arial" w:hAnsi="Arial" w:cs="Arial"/>
        </w:rPr>
        <w:t xml:space="preserve"> подготовки </w:t>
      </w:r>
      <w:r w:rsidR="00F97D79" w:rsidRPr="00EE3C0B">
        <w:rPr>
          <w:rFonts w:ascii="Arial" w:hAnsi="Arial" w:cs="Arial"/>
        </w:rPr>
        <w:t xml:space="preserve">по </w:t>
      </w:r>
      <w:r w:rsidR="007C0464" w:rsidRPr="00EE3C0B">
        <w:rPr>
          <w:rFonts w:ascii="Arial" w:hAnsi="Arial" w:cs="Arial"/>
        </w:rPr>
        <w:t xml:space="preserve">специальности </w:t>
      </w:r>
      <w:r w:rsidR="00D67B18" w:rsidRPr="00EE3C0B">
        <w:rPr>
          <w:rFonts w:ascii="Arial" w:hAnsi="Arial" w:cs="Arial"/>
          <w:bCs/>
        </w:rPr>
        <w:t>43.02.14 Гостиничное дело</w:t>
      </w:r>
      <w:r w:rsidR="007C0464" w:rsidRPr="00EE3C0B">
        <w:rPr>
          <w:rFonts w:ascii="Arial" w:hAnsi="Arial" w:cs="Arial"/>
        </w:rPr>
        <w:t>.</w:t>
      </w:r>
      <w:r w:rsidR="00F97D79" w:rsidRPr="00EE3C0B">
        <w:rPr>
          <w:rFonts w:ascii="Arial" w:hAnsi="Arial" w:cs="Arial"/>
        </w:rPr>
        <w:t xml:space="preserve"> </w:t>
      </w:r>
    </w:p>
    <w:p w:rsidR="00FC4833" w:rsidRPr="00EE75BC" w:rsidRDefault="008F3C7B" w:rsidP="00EE75BC">
      <w:pPr>
        <w:spacing w:before="120" w:after="240" w:line="276" w:lineRule="auto"/>
        <w:ind w:firstLine="709"/>
        <w:jc w:val="both"/>
        <w:rPr>
          <w:rFonts w:ascii="Arial" w:eastAsia="Times New Roman" w:hAnsi="Arial" w:cs="Arial"/>
          <w:b/>
          <w:i/>
          <w:lang w:eastAsia="ru-RU"/>
        </w:rPr>
      </w:pPr>
      <w:r w:rsidRPr="00EE75BC">
        <w:rPr>
          <w:rFonts w:ascii="Arial" w:eastAsia="Times New Roman" w:hAnsi="Arial" w:cs="Arial"/>
          <w:b/>
          <w:i/>
          <w:lang w:eastAsia="ru-RU"/>
        </w:rPr>
        <w:t>1.2</w:t>
      </w:r>
      <w:r w:rsidR="00FC4833" w:rsidRPr="00EE75BC">
        <w:rPr>
          <w:rFonts w:ascii="Arial" w:eastAsia="Times New Roman" w:hAnsi="Arial" w:cs="Arial"/>
          <w:b/>
          <w:i/>
          <w:lang w:eastAsia="ru-RU"/>
        </w:rPr>
        <w:t xml:space="preserve"> Место дисциплины в структуре основной профессиональной образовательной программы: </w:t>
      </w:r>
    </w:p>
    <w:p w:rsidR="00FC4833" w:rsidRPr="00C8030D" w:rsidRDefault="00F97D79" w:rsidP="00EE75BC">
      <w:pPr>
        <w:spacing w:before="120" w:after="120" w:line="276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E21ECE">
        <w:rPr>
          <w:rFonts w:ascii="Arial" w:eastAsia="Times New Roman" w:hAnsi="Arial" w:cs="Arial"/>
          <w:lang w:eastAsia="ru-RU"/>
        </w:rPr>
        <w:t xml:space="preserve">Учебная дисциплина </w:t>
      </w:r>
      <w:r w:rsidR="00F04B40" w:rsidRPr="00F04B40">
        <w:rPr>
          <w:rFonts w:ascii="Arial" w:eastAsia="Times New Roman" w:hAnsi="Arial" w:cs="Arial"/>
          <w:lang w:eastAsia="ru-RU"/>
        </w:rPr>
        <w:t xml:space="preserve">ОП.07 Предпринимательская деятельность в сфере гостиничного бизнеса </w:t>
      </w:r>
      <w:r w:rsidR="007C4034" w:rsidRPr="00E21ECE">
        <w:rPr>
          <w:rFonts w:ascii="Arial" w:eastAsia="Times New Roman" w:hAnsi="Arial" w:cs="Arial"/>
          <w:lang w:eastAsia="ru-RU"/>
        </w:rPr>
        <w:t>включена в</w:t>
      </w:r>
      <w:r w:rsidR="00FC4833" w:rsidRPr="00E21ECE">
        <w:rPr>
          <w:rFonts w:ascii="Arial" w:eastAsia="Times New Roman" w:hAnsi="Arial" w:cs="Arial"/>
          <w:lang w:eastAsia="ru-RU"/>
        </w:rPr>
        <w:t xml:space="preserve"> </w:t>
      </w:r>
      <w:r w:rsidR="007C4034" w:rsidRPr="00E21ECE">
        <w:rPr>
          <w:rFonts w:ascii="Arial" w:eastAsia="Times New Roman" w:hAnsi="Arial" w:cs="Arial"/>
          <w:lang w:eastAsia="ru-RU"/>
        </w:rPr>
        <w:t xml:space="preserve">общепрофессиональный </w:t>
      </w:r>
      <w:r w:rsidR="00FC4833" w:rsidRPr="00E21ECE">
        <w:rPr>
          <w:rFonts w:ascii="Arial" w:eastAsia="Times New Roman" w:hAnsi="Arial" w:cs="Arial"/>
          <w:lang w:eastAsia="ru-RU"/>
        </w:rPr>
        <w:t>цикл</w:t>
      </w:r>
      <w:r w:rsidR="007C4034" w:rsidRPr="00E21ECE">
        <w:rPr>
          <w:rFonts w:ascii="Arial" w:eastAsia="Times New Roman" w:hAnsi="Arial" w:cs="Arial"/>
          <w:lang w:eastAsia="ru-RU"/>
        </w:rPr>
        <w:t xml:space="preserve">. </w:t>
      </w:r>
    </w:p>
    <w:p w:rsidR="00FC4833" w:rsidRPr="00EE75BC" w:rsidRDefault="008F3C7B" w:rsidP="00EE75BC">
      <w:pPr>
        <w:spacing w:before="120" w:after="240" w:line="276" w:lineRule="auto"/>
        <w:ind w:firstLine="709"/>
        <w:rPr>
          <w:rFonts w:ascii="Arial" w:eastAsia="Times New Roman" w:hAnsi="Arial" w:cs="Arial"/>
          <w:b/>
          <w:i/>
          <w:lang w:eastAsia="ru-RU"/>
        </w:rPr>
      </w:pPr>
      <w:r w:rsidRPr="00EE75BC">
        <w:rPr>
          <w:rFonts w:ascii="Arial" w:eastAsia="Times New Roman" w:hAnsi="Arial" w:cs="Arial"/>
          <w:b/>
          <w:i/>
          <w:lang w:eastAsia="ru-RU"/>
        </w:rPr>
        <w:t>1.3</w:t>
      </w:r>
      <w:r w:rsidR="00FC4833" w:rsidRPr="00EE75BC">
        <w:rPr>
          <w:rFonts w:ascii="Arial" w:eastAsia="Times New Roman" w:hAnsi="Arial" w:cs="Arial"/>
          <w:b/>
          <w:i/>
          <w:lang w:eastAsia="ru-RU"/>
        </w:rPr>
        <w:t xml:space="preserve"> Цель и планируемые результаты освоения дисциплины:</w:t>
      </w:r>
    </w:p>
    <w:p w:rsidR="00FC4833" w:rsidRPr="00C8030D" w:rsidRDefault="007C4034" w:rsidP="00EE75BC">
      <w:pPr>
        <w:spacing w:after="0" w:line="276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  <w:r w:rsidRPr="00C8030D">
        <w:rPr>
          <w:rFonts w:ascii="Arial" w:hAnsi="Arial" w:cs="Arial"/>
        </w:rPr>
        <w:t>В результате изучения дисциплины студент должен освоить технологии планирования предпринимательской деятельности.</w:t>
      </w:r>
    </w:p>
    <w:p w:rsidR="00FC4833" w:rsidRPr="00C8030D" w:rsidRDefault="00FC4833" w:rsidP="00EE75BC">
      <w:pPr>
        <w:spacing w:after="0" w:line="276" w:lineRule="auto"/>
        <w:ind w:firstLine="709"/>
        <w:rPr>
          <w:rFonts w:ascii="Arial" w:eastAsia="Times New Roman" w:hAnsi="Arial" w:cs="Arial"/>
          <w:lang w:eastAsia="ru-RU"/>
        </w:rPr>
      </w:pPr>
      <w:r w:rsidRPr="00C8030D">
        <w:rPr>
          <w:rFonts w:ascii="Arial" w:eastAsia="Times New Roman" w:hAnsi="Arial" w:cs="Arial"/>
          <w:lang w:eastAsia="ru-RU"/>
        </w:rPr>
        <w:t>В результате освоения дисциплины обучающийся должен уметь:</w:t>
      </w:r>
    </w:p>
    <w:p w:rsidR="008D6D84" w:rsidRPr="00C8030D" w:rsidRDefault="008D6D84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C8030D">
        <w:rPr>
          <w:rFonts w:ascii="Arial" w:eastAsia="Times New Roman" w:hAnsi="Arial" w:cs="Arial"/>
          <w:lang w:eastAsia="ru-RU"/>
        </w:rPr>
        <w:t>- в</w:t>
      </w:r>
      <w:r w:rsidRPr="00C8030D">
        <w:rPr>
          <w:rFonts w:ascii="Arial" w:eastAsia="Times New Roman" w:hAnsi="Arial" w:cs="Arial"/>
          <w:bCs/>
          <w:lang w:eastAsia="ru-RU"/>
        </w:rPr>
        <w:t>ыявлять достоинства и недостатки коммерческой идеи;</w:t>
      </w:r>
    </w:p>
    <w:p w:rsidR="008D6D84" w:rsidRPr="00C8030D" w:rsidRDefault="00F90F26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 xml:space="preserve">- </w:t>
      </w:r>
      <w:r w:rsidR="008D6D84" w:rsidRPr="00C8030D">
        <w:rPr>
          <w:rFonts w:ascii="Arial" w:eastAsia="Times New Roman" w:hAnsi="Arial" w:cs="Arial"/>
          <w:bCs/>
          <w:lang w:eastAsia="ru-RU"/>
        </w:rPr>
        <w:t>презентовать идеи открытия собственного дела в профессиональной деятельности;</w:t>
      </w:r>
    </w:p>
    <w:p w:rsidR="008D6D84" w:rsidRPr="00C8030D" w:rsidRDefault="008D6D84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C8030D">
        <w:rPr>
          <w:rFonts w:ascii="Arial" w:eastAsia="Times New Roman" w:hAnsi="Arial" w:cs="Arial"/>
          <w:bCs/>
          <w:lang w:eastAsia="ru-RU"/>
        </w:rPr>
        <w:t>- оформлять бизнес-план;</w:t>
      </w:r>
    </w:p>
    <w:p w:rsidR="004A6F0C" w:rsidRPr="00C8030D" w:rsidRDefault="008D6D84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C8030D">
        <w:rPr>
          <w:rFonts w:ascii="Arial" w:eastAsia="Times New Roman" w:hAnsi="Arial" w:cs="Arial"/>
          <w:bCs/>
          <w:lang w:eastAsia="ru-RU"/>
        </w:rPr>
        <w:t>- рассчитывать размеры выплат по процентным ставкам кредитования;</w:t>
      </w:r>
    </w:p>
    <w:p w:rsidR="004A6F0C" w:rsidRPr="00C8030D" w:rsidRDefault="004A6F0C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C8030D">
        <w:rPr>
          <w:rFonts w:ascii="Arial" w:eastAsia="Times New Roman" w:hAnsi="Arial" w:cs="Arial"/>
          <w:bCs/>
          <w:lang w:eastAsia="ru-RU"/>
        </w:rPr>
        <w:t>- организовывать работу коллектива и команды;</w:t>
      </w:r>
    </w:p>
    <w:p w:rsidR="004A6F0C" w:rsidRPr="00C8030D" w:rsidRDefault="004A6F0C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C8030D">
        <w:rPr>
          <w:rFonts w:ascii="Arial" w:eastAsia="Times New Roman" w:hAnsi="Arial" w:cs="Arial"/>
          <w:bCs/>
          <w:lang w:eastAsia="ru-RU"/>
        </w:rPr>
        <w:t>- взаимодействовать с коллегами, руководством, клиентами;</w:t>
      </w:r>
    </w:p>
    <w:p w:rsidR="004A6F0C" w:rsidRPr="00C8030D" w:rsidRDefault="001A3EFE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 xml:space="preserve">- </w:t>
      </w:r>
      <w:r w:rsidR="004A6F0C" w:rsidRPr="00C8030D">
        <w:rPr>
          <w:rFonts w:ascii="Arial" w:eastAsia="Times New Roman" w:hAnsi="Arial" w:cs="Arial"/>
          <w:bCs/>
          <w:lang w:eastAsia="ru-RU"/>
        </w:rPr>
        <w:t>применять средства информационных технологий для решения профессиональных задач;</w:t>
      </w:r>
    </w:p>
    <w:p w:rsidR="002871B1" w:rsidRDefault="004A6F0C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C8030D">
        <w:rPr>
          <w:rFonts w:ascii="Arial" w:eastAsia="Times New Roman" w:hAnsi="Arial" w:cs="Arial"/>
          <w:bCs/>
          <w:lang w:eastAsia="ru-RU"/>
        </w:rPr>
        <w:t>- использовать совр</w:t>
      </w:r>
      <w:r w:rsidR="002871B1">
        <w:rPr>
          <w:rFonts w:ascii="Arial" w:eastAsia="Times New Roman" w:hAnsi="Arial" w:cs="Arial"/>
          <w:bCs/>
          <w:lang w:eastAsia="ru-RU"/>
        </w:rPr>
        <w:t>еменное программное обеспечение;</w:t>
      </w:r>
    </w:p>
    <w:p w:rsidR="002871B1" w:rsidRPr="002871B1" w:rsidRDefault="002871B1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2871B1">
        <w:rPr>
          <w:rFonts w:ascii="Arial" w:eastAsia="Times New Roman" w:hAnsi="Arial" w:cs="Arial"/>
          <w:bCs/>
          <w:lang w:eastAsia="ru-RU"/>
        </w:rPr>
        <w:t>- определять актуальность нормативно-правовой документации в профессиональной деятельности;</w:t>
      </w:r>
    </w:p>
    <w:p w:rsidR="002871B1" w:rsidRPr="002871B1" w:rsidRDefault="002871B1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2871B1">
        <w:rPr>
          <w:rFonts w:ascii="Arial" w:eastAsia="Times New Roman" w:hAnsi="Arial" w:cs="Arial"/>
          <w:bCs/>
          <w:lang w:eastAsia="ru-RU"/>
        </w:rPr>
        <w:t>- выстраивать траектории профессионального и личностного развития;</w:t>
      </w:r>
    </w:p>
    <w:p w:rsidR="002871B1" w:rsidRPr="002871B1" w:rsidRDefault="002871B1" w:rsidP="001A3EFE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2871B1">
        <w:rPr>
          <w:rFonts w:ascii="Arial" w:eastAsia="Times New Roman" w:hAnsi="Arial" w:cs="Arial"/>
          <w:lang w:eastAsia="ru-RU"/>
        </w:rPr>
        <w:t>- понимать тексты на базовые профессиональные темы;</w:t>
      </w:r>
    </w:p>
    <w:p w:rsidR="00F90F26" w:rsidRDefault="002871B1" w:rsidP="00F90F26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2871B1">
        <w:rPr>
          <w:rFonts w:ascii="Arial" w:eastAsia="Times New Roman" w:hAnsi="Arial" w:cs="Arial"/>
          <w:lang w:eastAsia="ru-RU"/>
        </w:rPr>
        <w:t>- строить простые высказывания о себе и о своей профессиональной деятельности.</w:t>
      </w:r>
    </w:p>
    <w:p w:rsidR="002871B1" w:rsidRPr="00F90F26" w:rsidRDefault="00F90F26" w:rsidP="00F90F26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- </w:t>
      </w:r>
      <w:r w:rsidR="006F0566" w:rsidRPr="00F90F26">
        <w:rPr>
          <w:rFonts w:ascii="Arial" w:hAnsi="Arial" w:cs="Arial"/>
          <w:szCs w:val="20"/>
        </w:rPr>
        <w:t>Разрабатывать практические рекомендации по формированию спроса и стимулированию сбыта гостиничного продукта для различных целевых сегментов.</w:t>
      </w:r>
    </w:p>
    <w:p w:rsidR="00FC4833" w:rsidRPr="00C8030D" w:rsidRDefault="004A6F0C" w:rsidP="00F90F26">
      <w:pPr>
        <w:tabs>
          <w:tab w:val="left" w:pos="993"/>
        </w:tabs>
        <w:spacing w:before="240" w:after="0" w:line="276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C8030D">
        <w:rPr>
          <w:rFonts w:ascii="Arial" w:eastAsia="Times New Roman" w:hAnsi="Arial" w:cs="Arial"/>
          <w:bCs/>
          <w:lang w:eastAsia="ru-RU"/>
        </w:rPr>
        <w:t>В</w:t>
      </w:r>
      <w:r w:rsidR="00FC4833" w:rsidRPr="00C8030D">
        <w:rPr>
          <w:rFonts w:ascii="Arial" w:eastAsia="Times New Roman" w:hAnsi="Arial" w:cs="Arial"/>
          <w:lang w:eastAsia="ru-RU"/>
        </w:rPr>
        <w:t xml:space="preserve"> результате освоения дисциплины обучающийся должен знать:</w:t>
      </w:r>
    </w:p>
    <w:p w:rsidR="002133F0" w:rsidRPr="00C8030D" w:rsidRDefault="006F13E6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C8030D">
        <w:rPr>
          <w:rFonts w:ascii="Arial" w:eastAsia="Times New Roman" w:hAnsi="Arial" w:cs="Arial"/>
          <w:bCs/>
          <w:lang w:eastAsia="ru-RU"/>
        </w:rPr>
        <w:t>- психологию коллектива</w:t>
      </w:r>
      <w:r w:rsidR="002133F0" w:rsidRPr="00C8030D">
        <w:rPr>
          <w:rFonts w:ascii="Arial" w:eastAsia="Times New Roman" w:hAnsi="Arial" w:cs="Arial"/>
          <w:bCs/>
          <w:lang w:eastAsia="ru-RU"/>
        </w:rPr>
        <w:t xml:space="preserve"> и </w:t>
      </w:r>
      <w:r w:rsidRPr="00C8030D">
        <w:rPr>
          <w:rFonts w:ascii="Arial" w:eastAsia="Times New Roman" w:hAnsi="Arial" w:cs="Arial"/>
          <w:bCs/>
          <w:lang w:eastAsia="ru-RU"/>
        </w:rPr>
        <w:t>личности</w:t>
      </w:r>
      <w:r w:rsidR="002133F0" w:rsidRPr="00C8030D">
        <w:rPr>
          <w:rFonts w:ascii="Arial" w:eastAsia="Times New Roman" w:hAnsi="Arial" w:cs="Arial"/>
          <w:bCs/>
          <w:lang w:eastAsia="ru-RU"/>
        </w:rPr>
        <w:t>;</w:t>
      </w:r>
    </w:p>
    <w:p w:rsidR="002133F0" w:rsidRPr="00C8030D" w:rsidRDefault="002133F0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C8030D">
        <w:rPr>
          <w:rFonts w:ascii="Arial" w:eastAsia="Times New Roman" w:hAnsi="Arial" w:cs="Arial"/>
          <w:bCs/>
          <w:lang w:eastAsia="ru-RU"/>
        </w:rPr>
        <w:t>- о</w:t>
      </w:r>
      <w:r w:rsidR="006F13E6" w:rsidRPr="00C8030D">
        <w:rPr>
          <w:rFonts w:ascii="Arial" w:eastAsia="Times New Roman" w:hAnsi="Arial" w:cs="Arial"/>
          <w:bCs/>
          <w:lang w:eastAsia="ru-RU"/>
        </w:rPr>
        <w:t>сновы проектной деятельности</w:t>
      </w:r>
      <w:r w:rsidRPr="00C8030D">
        <w:rPr>
          <w:rFonts w:ascii="Arial" w:eastAsia="Times New Roman" w:hAnsi="Arial" w:cs="Arial"/>
          <w:bCs/>
          <w:lang w:eastAsia="ru-RU"/>
        </w:rPr>
        <w:t>;</w:t>
      </w:r>
    </w:p>
    <w:p w:rsidR="002133F0" w:rsidRPr="00C8030D" w:rsidRDefault="002133F0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C8030D">
        <w:rPr>
          <w:rFonts w:ascii="Arial" w:eastAsia="Times New Roman" w:hAnsi="Arial" w:cs="Arial"/>
          <w:bCs/>
          <w:lang w:eastAsia="ru-RU"/>
        </w:rPr>
        <w:t>-п</w:t>
      </w:r>
      <w:r w:rsidR="006F13E6" w:rsidRPr="00C8030D">
        <w:rPr>
          <w:rFonts w:ascii="Arial" w:eastAsia="Times New Roman" w:hAnsi="Arial" w:cs="Arial"/>
          <w:bCs/>
          <w:lang w:eastAsia="ru-RU"/>
        </w:rPr>
        <w:t xml:space="preserve">орядок применения </w:t>
      </w:r>
      <w:r w:rsidRPr="00C8030D">
        <w:rPr>
          <w:rFonts w:ascii="Arial" w:eastAsia="Times New Roman" w:hAnsi="Arial" w:cs="Arial"/>
          <w:bCs/>
          <w:lang w:eastAsia="ru-RU"/>
        </w:rPr>
        <w:t xml:space="preserve">современных средств информатизации </w:t>
      </w:r>
      <w:r w:rsidR="006F13E6" w:rsidRPr="00C8030D">
        <w:rPr>
          <w:rFonts w:ascii="Arial" w:eastAsia="Times New Roman" w:hAnsi="Arial" w:cs="Arial"/>
          <w:bCs/>
          <w:lang w:eastAsia="ru-RU"/>
        </w:rPr>
        <w:t>в профессиональной деятельности</w:t>
      </w:r>
      <w:r w:rsidRPr="00C8030D">
        <w:rPr>
          <w:rFonts w:ascii="Arial" w:eastAsia="Times New Roman" w:hAnsi="Arial" w:cs="Arial"/>
          <w:bCs/>
          <w:lang w:eastAsia="ru-RU"/>
        </w:rPr>
        <w:t>;</w:t>
      </w:r>
    </w:p>
    <w:p w:rsidR="002133F0" w:rsidRPr="00C8030D" w:rsidRDefault="002133F0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C8030D">
        <w:rPr>
          <w:rFonts w:ascii="Arial" w:eastAsia="Times New Roman" w:hAnsi="Arial" w:cs="Arial"/>
          <w:bCs/>
          <w:lang w:eastAsia="ru-RU"/>
        </w:rPr>
        <w:t>- основы предпринимательской деятельности;</w:t>
      </w:r>
    </w:p>
    <w:p w:rsidR="002133F0" w:rsidRPr="00C8030D" w:rsidRDefault="002133F0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C8030D">
        <w:rPr>
          <w:rFonts w:ascii="Arial" w:eastAsia="Times New Roman" w:hAnsi="Arial" w:cs="Arial"/>
          <w:bCs/>
          <w:lang w:eastAsia="ru-RU"/>
        </w:rPr>
        <w:t>- основы финансовой грамотности;</w:t>
      </w:r>
    </w:p>
    <w:p w:rsidR="002133F0" w:rsidRPr="00C8030D" w:rsidRDefault="002133F0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C8030D">
        <w:rPr>
          <w:rFonts w:ascii="Arial" w:eastAsia="Times New Roman" w:hAnsi="Arial" w:cs="Arial"/>
          <w:bCs/>
          <w:lang w:eastAsia="ru-RU"/>
        </w:rPr>
        <w:t>- правила разработки бизнес-планов;</w:t>
      </w:r>
    </w:p>
    <w:p w:rsidR="002133F0" w:rsidRPr="00C8030D" w:rsidRDefault="002133F0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C8030D">
        <w:rPr>
          <w:rFonts w:ascii="Arial" w:eastAsia="Times New Roman" w:hAnsi="Arial" w:cs="Arial"/>
          <w:bCs/>
          <w:lang w:eastAsia="ru-RU"/>
        </w:rPr>
        <w:t>- порядок выстраивания презентации;</w:t>
      </w:r>
    </w:p>
    <w:p w:rsidR="002871B1" w:rsidRDefault="002871B1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- кредитные банковские продукты;</w:t>
      </w:r>
    </w:p>
    <w:p w:rsidR="002871B1" w:rsidRPr="002871B1" w:rsidRDefault="002871B1" w:rsidP="001A3EFE">
      <w:pPr>
        <w:tabs>
          <w:tab w:val="left" w:pos="993"/>
        </w:tabs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2871B1">
        <w:rPr>
          <w:rFonts w:ascii="Arial" w:eastAsia="Times New Roman" w:hAnsi="Arial" w:cs="Arial"/>
          <w:bCs/>
          <w:lang w:eastAsia="ru-RU"/>
        </w:rPr>
        <w:t>- содержание актуальной нормативно-правовой документации;</w:t>
      </w:r>
    </w:p>
    <w:p w:rsidR="002871B1" w:rsidRPr="002871B1" w:rsidRDefault="002871B1" w:rsidP="001A3EFE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2871B1">
        <w:rPr>
          <w:rFonts w:ascii="Arial" w:eastAsia="Times New Roman" w:hAnsi="Arial" w:cs="Arial"/>
          <w:bCs/>
          <w:lang w:eastAsia="ru-RU"/>
        </w:rPr>
        <w:t>- современной научной и профессиональной терминологии в сфере предпринимательства;</w:t>
      </w:r>
    </w:p>
    <w:p w:rsidR="002871B1" w:rsidRPr="002871B1" w:rsidRDefault="002871B1" w:rsidP="001A3EFE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2871B1">
        <w:rPr>
          <w:rFonts w:ascii="Arial" w:eastAsia="Times New Roman" w:hAnsi="Arial" w:cs="Arial"/>
          <w:bCs/>
          <w:lang w:eastAsia="ru-RU"/>
        </w:rPr>
        <w:t xml:space="preserve">- </w:t>
      </w:r>
      <w:r w:rsidRPr="002871B1">
        <w:rPr>
          <w:rFonts w:ascii="Arial" w:eastAsia="Times New Roman" w:hAnsi="Arial" w:cs="Arial"/>
          <w:lang w:eastAsia="ru-RU"/>
        </w:rPr>
        <w:t>правила построения простых и сложных предложений на профессиональные темы;</w:t>
      </w:r>
    </w:p>
    <w:p w:rsidR="002871B1" w:rsidRDefault="002871B1" w:rsidP="00EE75BC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2871B1">
        <w:rPr>
          <w:rFonts w:ascii="Arial" w:eastAsia="Times New Roman" w:hAnsi="Arial" w:cs="Arial"/>
          <w:lang w:eastAsia="ru-RU"/>
        </w:rPr>
        <w:t>- особенности произношения терминологии;</w:t>
      </w:r>
    </w:p>
    <w:p w:rsidR="006F0566" w:rsidRPr="006F0566" w:rsidRDefault="006F0566" w:rsidP="00EE75BC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6F0566">
        <w:rPr>
          <w:rFonts w:ascii="Arial" w:eastAsia="Times New Roman" w:hAnsi="Arial" w:cs="Arial"/>
          <w:lang w:eastAsia="ru-RU"/>
        </w:rPr>
        <w:lastRenderedPageBreak/>
        <w:t>- с</w:t>
      </w:r>
      <w:r w:rsidRPr="006F0566">
        <w:rPr>
          <w:rFonts w:ascii="Arial" w:hAnsi="Arial" w:cs="Arial"/>
        </w:rPr>
        <w:t>овременные методы и технологии повышения эффективности работы по сбыту гостиничного продукта</w:t>
      </w:r>
      <w:r>
        <w:rPr>
          <w:rFonts w:ascii="Arial" w:hAnsi="Arial" w:cs="Arial"/>
        </w:rPr>
        <w:t>;</w:t>
      </w:r>
    </w:p>
    <w:p w:rsidR="002871B1" w:rsidRPr="002871B1" w:rsidRDefault="002871B1" w:rsidP="00EE75BC">
      <w:pPr>
        <w:spacing w:after="0" w:line="276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2871B1">
        <w:rPr>
          <w:rFonts w:ascii="Arial" w:eastAsia="Times New Roman" w:hAnsi="Arial" w:cs="Arial"/>
          <w:lang w:eastAsia="ru-RU"/>
        </w:rPr>
        <w:t>- правила чтения текстов профессиональной направленности.</w:t>
      </w:r>
    </w:p>
    <w:p w:rsidR="00FC4833" w:rsidRDefault="00FC4833" w:rsidP="00EE75BC">
      <w:pPr>
        <w:spacing w:after="0" w:line="276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C8030D">
        <w:rPr>
          <w:rFonts w:ascii="Arial" w:eastAsia="Times New Roman" w:hAnsi="Arial" w:cs="Arial"/>
          <w:lang w:eastAsia="ru-RU"/>
        </w:rPr>
        <w:t>В результате освоения дисциплины обучающийся осваивает элементы компетенций:</w:t>
      </w:r>
    </w:p>
    <w:p w:rsidR="00EE75BC" w:rsidRPr="00C8030D" w:rsidRDefault="00EE75BC" w:rsidP="00F90F26">
      <w:pPr>
        <w:spacing w:before="240"/>
        <w:ind w:firstLine="709"/>
        <w:jc w:val="both"/>
        <w:rPr>
          <w:rFonts w:ascii="Arial" w:eastAsia="Times New Roman" w:hAnsi="Arial" w:cs="Arial"/>
          <w:lang w:eastAsia="ru-RU"/>
        </w:rPr>
      </w:pPr>
      <w:r w:rsidRPr="002F616B">
        <w:rPr>
          <w:rFonts w:ascii="Arial" w:hAnsi="Arial" w:cs="Arial"/>
        </w:rPr>
        <w:t>Перечень общих к</w:t>
      </w:r>
      <w:bookmarkStart w:id="0" w:name="_GoBack"/>
      <w:bookmarkEnd w:id="0"/>
      <w:r w:rsidRPr="002F616B">
        <w:rPr>
          <w:rFonts w:ascii="Arial" w:hAnsi="Arial" w:cs="Arial"/>
        </w:rPr>
        <w:t>омпетенций</w:t>
      </w:r>
      <w:r>
        <w:rPr>
          <w:rFonts w:ascii="Arial" w:hAnsi="Arial" w:cs="Arial"/>
        </w:rPr>
        <w:t>, элементы которых формируются в рамках дисциплины: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8405"/>
      </w:tblGrid>
      <w:tr w:rsidR="002133F0" w:rsidRPr="001A3EFE" w:rsidTr="001A3EFE">
        <w:trPr>
          <w:trHeight w:val="315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3F0" w:rsidRPr="001A3EFE" w:rsidRDefault="00EE75BC" w:rsidP="00DA0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A3EF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Код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3F0" w:rsidRPr="001A3EFE" w:rsidRDefault="002133F0" w:rsidP="00DA08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  <w:r w:rsidRPr="001A3EF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Наименование </w:t>
            </w:r>
            <w:r w:rsidR="00EE75BC" w:rsidRPr="001A3EF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общих </w:t>
            </w:r>
            <w:r w:rsidRPr="001A3EFE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компетенций</w:t>
            </w:r>
          </w:p>
        </w:tc>
      </w:tr>
      <w:tr w:rsidR="00C8030D" w:rsidRPr="001A3EFE" w:rsidTr="00217E4E">
        <w:trPr>
          <w:trHeight w:val="206"/>
        </w:trPr>
        <w:tc>
          <w:tcPr>
            <w:tcW w:w="503" w:type="pct"/>
            <w:shd w:val="clear" w:color="auto" w:fill="auto"/>
          </w:tcPr>
          <w:p w:rsidR="00C8030D" w:rsidRPr="001A3EFE" w:rsidRDefault="00C8030D" w:rsidP="00C803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A3EFE">
              <w:rPr>
                <w:rFonts w:ascii="Arial" w:eastAsia="Times New Roman" w:hAnsi="Arial" w:cs="Arial"/>
                <w:bCs/>
                <w:szCs w:val="24"/>
                <w:lang w:eastAsia="ru-RU"/>
              </w:rPr>
              <w:t>ОК 03</w:t>
            </w:r>
          </w:p>
        </w:tc>
        <w:tc>
          <w:tcPr>
            <w:tcW w:w="4497" w:type="pct"/>
            <w:shd w:val="clear" w:color="auto" w:fill="auto"/>
          </w:tcPr>
          <w:p w:rsidR="00C8030D" w:rsidRPr="001A3EFE" w:rsidRDefault="00C8030D" w:rsidP="00C8030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A3EFE">
              <w:rPr>
                <w:rFonts w:ascii="Arial" w:eastAsia="Times New Roman" w:hAnsi="Arial" w:cs="Arial"/>
                <w:szCs w:val="24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2133F0" w:rsidRPr="001A3EFE" w:rsidTr="00217E4E">
        <w:trPr>
          <w:trHeight w:val="39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3F0" w:rsidRPr="001A3EFE" w:rsidRDefault="002133F0" w:rsidP="00C803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A3EFE">
              <w:rPr>
                <w:rFonts w:ascii="Arial" w:eastAsia="Times New Roman" w:hAnsi="Arial" w:cs="Arial"/>
                <w:bCs/>
                <w:szCs w:val="24"/>
                <w:lang w:eastAsia="ru-RU"/>
              </w:rPr>
              <w:t>ОК 04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3F0" w:rsidRPr="001A3EFE" w:rsidRDefault="002133F0" w:rsidP="00C803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A3EFE">
              <w:rPr>
                <w:rFonts w:ascii="Arial" w:eastAsia="Times New Roman" w:hAnsi="Arial" w:cs="Arial"/>
                <w:bCs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133F0" w:rsidRPr="001A3EFE" w:rsidTr="00217E4E">
        <w:trPr>
          <w:trHeight w:val="216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3F0" w:rsidRPr="001A3EFE" w:rsidRDefault="002133F0" w:rsidP="00C803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A3EFE">
              <w:rPr>
                <w:rFonts w:ascii="Arial" w:eastAsia="Times New Roman" w:hAnsi="Arial" w:cs="Arial"/>
                <w:bCs/>
                <w:szCs w:val="24"/>
                <w:lang w:eastAsia="ru-RU"/>
              </w:rPr>
              <w:t>ОК 09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3F0" w:rsidRPr="001A3EFE" w:rsidRDefault="002133F0" w:rsidP="00C803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A3EFE">
              <w:rPr>
                <w:rFonts w:ascii="Arial" w:eastAsia="Times New Roman" w:hAnsi="Arial" w:cs="Arial"/>
                <w:bCs/>
                <w:szCs w:val="24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C8030D" w:rsidRPr="001A3EFE" w:rsidTr="00217E4E">
        <w:trPr>
          <w:trHeight w:val="403"/>
        </w:trPr>
        <w:tc>
          <w:tcPr>
            <w:tcW w:w="503" w:type="pct"/>
            <w:shd w:val="clear" w:color="auto" w:fill="auto"/>
          </w:tcPr>
          <w:p w:rsidR="00C8030D" w:rsidRPr="001A3EFE" w:rsidRDefault="00C8030D" w:rsidP="00C803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A3EFE">
              <w:rPr>
                <w:rFonts w:ascii="Arial" w:eastAsia="Times New Roman" w:hAnsi="Arial" w:cs="Arial"/>
                <w:bCs/>
                <w:szCs w:val="24"/>
                <w:lang w:eastAsia="ru-RU"/>
              </w:rPr>
              <w:t>ОК 10</w:t>
            </w:r>
          </w:p>
        </w:tc>
        <w:tc>
          <w:tcPr>
            <w:tcW w:w="4497" w:type="pct"/>
            <w:shd w:val="clear" w:color="auto" w:fill="auto"/>
          </w:tcPr>
          <w:p w:rsidR="00C8030D" w:rsidRPr="001A3EFE" w:rsidRDefault="00C8030D" w:rsidP="00C8030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1A3EFE">
              <w:rPr>
                <w:rFonts w:ascii="Arial" w:eastAsia="Times New Roman" w:hAnsi="Arial" w:cs="Arial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2133F0" w:rsidRPr="001A3EFE" w:rsidTr="00217E4E">
        <w:trPr>
          <w:trHeight w:val="211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3F0" w:rsidRPr="001A3EFE" w:rsidRDefault="002133F0" w:rsidP="00C803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A3EFE">
              <w:rPr>
                <w:rFonts w:ascii="Arial" w:eastAsia="Times New Roman" w:hAnsi="Arial" w:cs="Arial"/>
                <w:bCs/>
                <w:szCs w:val="24"/>
                <w:lang w:eastAsia="ru-RU"/>
              </w:rPr>
              <w:t>ОК 11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3F0" w:rsidRPr="001A3EFE" w:rsidRDefault="002133F0" w:rsidP="00C803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A3EFE">
              <w:rPr>
                <w:rFonts w:ascii="Arial" w:eastAsia="Times New Roman" w:hAnsi="Arial" w:cs="Arial"/>
                <w:bCs/>
                <w:szCs w:val="24"/>
                <w:lang w:eastAsia="ru-RU"/>
              </w:rPr>
              <w:t>Планировать предпринимательскую деятельность в профессиональной сфере.</w:t>
            </w:r>
          </w:p>
        </w:tc>
      </w:tr>
    </w:tbl>
    <w:p w:rsidR="00F04B40" w:rsidRPr="001A3EFE" w:rsidRDefault="00F04B40" w:rsidP="00EE75B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E75BC" w:rsidRPr="001A3EFE" w:rsidRDefault="00EE75BC" w:rsidP="00EE75BC">
      <w:pPr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 w:rsidRPr="001A3EFE">
        <w:rPr>
          <w:rFonts w:ascii="Arial" w:hAnsi="Arial" w:cs="Arial"/>
          <w:szCs w:val="24"/>
        </w:rPr>
        <w:t>Перечень профессиональных компетенций, элементы которых формируются в рамках дисциплины: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8405"/>
      </w:tblGrid>
      <w:tr w:rsidR="00EE75BC" w:rsidRPr="001A3EFE" w:rsidTr="00EE75BC">
        <w:trPr>
          <w:trHeight w:val="570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BC" w:rsidRPr="001A3EFE" w:rsidRDefault="00EE75BC" w:rsidP="00EE75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A3EFE">
              <w:rPr>
                <w:rFonts w:ascii="Arial" w:hAnsi="Arial" w:cs="Arial"/>
                <w:b/>
                <w:bCs/>
                <w:szCs w:val="24"/>
              </w:rPr>
              <w:t>Код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5BC" w:rsidRPr="001A3EFE" w:rsidRDefault="00EE75BC" w:rsidP="00EE75B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A3EFE">
              <w:rPr>
                <w:rFonts w:ascii="Arial" w:hAnsi="Arial" w:cs="Arial"/>
                <w:b/>
                <w:bCs/>
                <w:szCs w:val="24"/>
              </w:rPr>
              <w:t>Наименование профессиональных компетенций</w:t>
            </w:r>
          </w:p>
        </w:tc>
      </w:tr>
      <w:tr w:rsidR="00F04B40" w:rsidRPr="001A3EFE" w:rsidTr="00CB4E2E">
        <w:trPr>
          <w:trHeight w:val="570"/>
        </w:trPr>
        <w:tc>
          <w:tcPr>
            <w:tcW w:w="503" w:type="pct"/>
          </w:tcPr>
          <w:p w:rsidR="00F04B40" w:rsidRPr="001A3EFE" w:rsidRDefault="00F04B40" w:rsidP="00F04B40">
            <w:pPr>
              <w:pStyle w:val="2"/>
              <w:spacing w:before="0" w:after="0"/>
              <w:jc w:val="both"/>
              <w:rPr>
                <w:rStyle w:val="af5"/>
                <w:rFonts w:cs="Arial"/>
                <w:iCs/>
                <w:sz w:val="22"/>
                <w:szCs w:val="24"/>
                <w:lang w:val="ru-RU" w:eastAsia="ru-RU"/>
              </w:rPr>
            </w:pPr>
            <w:r w:rsidRPr="001A3EFE">
              <w:rPr>
                <w:rStyle w:val="af5"/>
                <w:rFonts w:cs="Arial"/>
                <w:iCs/>
                <w:sz w:val="22"/>
                <w:szCs w:val="24"/>
                <w:lang w:val="ru-RU" w:eastAsia="ru-RU"/>
              </w:rPr>
              <w:t>ВД 4</w:t>
            </w:r>
          </w:p>
          <w:p w:rsidR="00F04B40" w:rsidRPr="001A3EFE" w:rsidRDefault="00F04B40" w:rsidP="00F04B40">
            <w:pPr>
              <w:pStyle w:val="2"/>
              <w:spacing w:before="0" w:after="0"/>
              <w:jc w:val="both"/>
              <w:rPr>
                <w:rStyle w:val="af5"/>
                <w:rFonts w:eastAsia="Calibri" w:cs="Arial"/>
                <w:iCs/>
                <w:sz w:val="22"/>
                <w:szCs w:val="24"/>
                <w:lang w:val="ru-RU" w:eastAsia="ru-RU"/>
              </w:rPr>
            </w:pPr>
          </w:p>
        </w:tc>
        <w:tc>
          <w:tcPr>
            <w:tcW w:w="4497" w:type="pct"/>
          </w:tcPr>
          <w:p w:rsidR="00F04B40" w:rsidRPr="001A3EFE" w:rsidRDefault="00F04B40" w:rsidP="00F04B40">
            <w:pPr>
              <w:pStyle w:val="2"/>
              <w:spacing w:before="0" w:after="0"/>
              <w:jc w:val="both"/>
              <w:rPr>
                <w:rStyle w:val="af5"/>
                <w:rFonts w:cs="Arial"/>
                <w:iCs/>
                <w:sz w:val="22"/>
                <w:szCs w:val="24"/>
                <w:lang w:val="ru-RU" w:eastAsia="ru-RU"/>
              </w:rPr>
            </w:pPr>
            <w:r w:rsidRPr="001A3EFE">
              <w:rPr>
                <w:rStyle w:val="af5"/>
                <w:rFonts w:cs="Arial"/>
                <w:iCs/>
                <w:sz w:val="22"/>
                <w:szCs w:val="24"/>
                <w:lang w:val="ru-RU" w:eastAsia="ru-RU"/>
              </w:rPr>
              <w:t>Организация и контроль текущей деятельности работников службы бронирования и продаж</w:t>
            </w:r>
          </w:p>
        </w:tc>
      </w:tr>
      <w:tr w:rsidR="00F04B40" w:rsidRPr="001A3EFE" w:rsidTr="00217E4E">
        <w:trPr>
          <w:trHeight w:val="375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B40" w:rsidRPr="001A3EFE" w:rsidRDefault="00F04B40" w:rsidP="00F04B4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A3EFE">
              <w:rPr>
                <w:rFonts w:ascii="Arial" w:hAnsi="Arial" w:cs="Arial"/>
                <w:bCs/>
                <w:szCs w:val="24"/>
              </w:rPr>
              <w:t>ПК 4.3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B40" w:rsidRPr="001A3EFE" w:rsidRDefault="00F04B40" w:rsidP="00F04B4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1A3EFE">
              <w:rPr>
                <w:rFonts w:ascii="Arial" w:hAnsi="Arial" w:cs="Arial"/>
                <w:bCs/>
                <w:szCs w:val="24"/>
              </w:rPr>
              <w:t>Контролировать текущую деятельность работников службы бронирования и продаж для поддержания требуемого уровня качества продажи гостиничного</w:t>
            </w:r>
          </w:p>
        </w:tc>
      </w:tr>
    </w:tbl>
    <w:p w:rsidR="00113682" w:rsidRDefault="001136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C4833" w:rsidRPr="00DA08F8" w:rsidRDefault="00FC4833" w:rsidP="00EE75BC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DA08F8">
        <w:rPr>
          <w:rFonts w:ascii="Arial" w:eastAsia="Times New Roman" w:hAnsi="Arial" w:cs="Arial"/>
          <w:b/>
          <w:lang w:eastAsia="ru-RU"/>
        </w:rPr>
        <w:lastRenderedPageBreak/>
        <w:t>2 СТРУКТУРА И СОДЕРЖАНИЕ УЧЕБНОЙ ДИСЦИПЛИНЫ</w:t>
      </w:r>
    </w:p>
    <w:p w:rsidR="00FC4833" w:rsidRPr="0016646A" w:rsidRDefault="00FC4833" w:rsidP="00FC4833">
      <w:pPr>
        <w:spacing w:before="120" w:after="120" w:line="240" w:lineRule="auto"/>
        <w:rPr>
          <w:rFonts w:ascii="Arial" w:eastAsia="Times New Roman" w:hAnsi="Arial" w:cs="Arial"/>
          <w:b/>
          <w:i/>
          <w:lang w:eastAsia="ru-RU"/>
        </w:rPr>
      </w:pPr>
      <w:r w:rsidRPr="0016646A">
        <w:rPr>
          <w:rFonts w:ascii="Arial" w:eastAsia="Times New Roman" w:hAnsi="Arial" w:cs="Arial"/>
          <w:b/>
          <w:i/>
          <w:lang w:eastAsia="ru-RU"/>
        </w:rPr>
        <w:t>2.1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8"/>
        <w:gridCol w:w="1731"/>
      </w:tblGrid>
      <w:tr w:rsidR="00217E4E" w:rsidRPr="00D434E6" w:rsidTr="00D314A1">
        <w:trPr>
          <w:trHeight w:val="490"/>
        </w:trPr>
        <w:tc>
          <w:tcPr>
            <w:tcW w:w="4073" w:type="pct"/>
            <w:vAlign w:val="center"/>
          </w:tcPr>
          <w:p w:rsidR="00217E4E" w:rsidRPr="00D434E6" w:rsidRDefault="00217E4E" w:rsidP="00D314A1">
            <w:pPr>
              <w:spacing w:after="0"/>
              <w:rPr>
                <w:rFonts w:ascii="Arial" w:hAnsi="Arial" w:cs="Arial"/>
                <w:b/>
              </w:rPr>
            </w:pPr>
            <w:r w:rsidRPr="00D434E6">
              <w:rPr>
                <w:rFonts w:ascii="Arial" w:hAnsi="Arial" w:cs="Arial"/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217E4E" w:rsidRPr="00D434E6" w:rsidRDefault="00217E4E" w:rsidP="00D314A1">
            <w:pPr>
              <w:spacing w:after="0"/>
              <w:rPr>
                <w:rFonts w:ascii="Arial" w:hAnsi="Arial" w:cs="Arial"/>
                <w:b/>
                <w:iCs/>
              </w:rPr>
            </w:pPr>
            <w:r w:rsidRPr="00D434E6">
              <w:rPr>
                <w:rFonts w:ascii="Arial" w:hAnsi="Arial" w:cs="Arial"/>
                <w:b/>
                <w:iCs/>
              </w:rPr>
              <w:t>Объем часов</w:t>
            </w:r>
          </w:p>
        </w:tc>
      </w:tr>
      <w:tr w:rsidR="00217E4E" w:rsidRPr="00D434E6" w:rsidTr="00D314A1">
        <w:trPr>
          <w:trHeight w:val="490"/>
        </w:trPr>
        <w:tc>
          <w:tcPr>
            <w:tcW w:w="4073" w:type="pct"/>
            <w:vAlign w:val="center"/>
          </w:tcPr>
          <w:p w:rsidR="00217E4E" w:rsidRPr="00D434E6" w:rsidRDefault="00217E4E" w:rsidP="00EE3C0B">
            <w:pPr>
              <w:spacing w:after="0"/>
              <w:rPr>
                <w:rFonts w:ascii="Arial" w:hAnsi="Arial" w:cs="Arial"/>
                <w:b/>
              </w:rPr>
            </w:pPr>
            <w:r w:rsidRPr="00D434E6">
              <w:rPr>
                <w:rFonts w:ascii="Arial" w:hAnsi="Arial" w:cs="Arial"/>
                <w:b/>
              </w:rPr>
              <w:t>Суммарная учебная нагрузка во взаимодействии с</w:t>
            </w:r>
            <w:r w:rsidR="00EE3C0B">
              <w:rPr>
                <w:rFonts w:ascii="Arial" w:hAnsi="Arial" w:cs="Arial"/>
                <w:b/>
              </w:rPr>
              <w:t xml:space="preserve"> п</w:t>
            </w:r>
            <w:r w:rsidRPr="00D434E6">
              <w:rPr>
                <w:rFonts w:ascii="Arial" w:hAnsi="Arial" w:cs="Arial"/>
                <w:b/>
              </w:rPr>
              <w:t>реподавателем</w:t>
            </w:r>
          </w:p>
        </w:tc>
        <w:tc>
          <w:tcPr>
            <w:tcW w:w="927" w:type="pct"/>
            <w:vAlign w:val="center"/>
          </w:tcPr>
          <w:p w:rsidR="00217E4E" w:rsidRPr="008C55CF" w:rsidRDefault="00217E4E" w:rsidP="0090508B">
            <w:pPr>
              <w:spacing w:after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90508B">
              <w:rPr>
                <w:rFonts w:ascii="Arial" w:hAnsi="Arial" w:cs="Arial"/>
                <w:iCs/>
              </w:rPr>
              <w:t>4</w:t>
            </w:r>
          </w:p>
        </w:tc>
      </w:tr>
      <w:tr w:rsidR="00217E4E" w:rsidRPr="00D434E6" w:rsidTr="00D314A1">
        <w:trPr>
          <w:trHeight w:val="490"/>
        </w:trPr>
        <w:tc>
          <w:tcPr>
            <w:tcW w:w="4073" w:type="pct"/>
            <w:vAlign w:val="center"/>
          </w:tcPr>
          <w:p w:rsidR="00217E4E" w:rsidRPr="00D434E6" w:rsidRDefault="00217E4E" w:rsidP="00D314A1">
            <w:pPr>
              <w:spacing w:after="0"/>
              <w:rPr>
                <w:rFonts w:ascii="Arial" w:hAnsi="Arial" w:cs="Arial"/>
                <w:b/>
              </w:rPr>
            </w:pPr>
            <w:r w:rsidRPr="00D434E6">
              <w:rPr>
                <w:rFonts w:ascii="Arial" w:hAnsi="Arial" w:cs="Arial"/>
                <w:b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217E4E" w:rsidRPr="008C55CF" w:rsidRDefault="00217E4E" w:rsidP="00D314A1">
            <w:pPr>
              <w:spacing w:after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-</w:t>
            </w:r>
          </w:p>
        </w:tc>
      </w:tr>
      <w:tr w:rsidR="00217E4E" w:rsidRPr="00D434E6" w:rsidTr="00D314A1">
        <w:trPr>
          <w:trHeight w:val="490"/>
        </w:trPr>
        <w:tc>
          <w:tcPr>
            <w:tcW w:w="4073" w:type="pct"/>
            <w:vAlign w:val="center"/>
          </w:tcPr>
          <w:p w:rsidR="00217E4E" w:rsidRPr="00D434E6" w:rsidRDefault="00217E4E" w:rsidP="00D314A1">
            <w:pPr>
              <w:spacing w:after="0"/>
              <w:rPr>
                <w:rFonts w:ascii="Arial" w:hAnsi="Arial" w:cs="Arial"/>
                <w:b/>
              </w:rPr>
            </w:pPr>
            <w:r w:rsidRPr="00D434E6">
              <w:rPr>
                <w:rFonts w:ascii="Arial" w:hAnsi="Arial" w:cs="Arial"/>
                <w:b/>
              </w:rPr>
              <w:t>Объем программы</w:t>
            </w:r>
          </w:p>
        </w:tc>
        <w:tc>
          <w:tcPr>
            <w:tcW w:w="927" w:type="pct"/>
            <w:vAlign w:val="center"/>
          </w:tcPr>
          <w:p w:rsidR="00217E4E" w:rsidRPr="000F0283" w:rsidRDefault="00F04B40" w:rsidP="0090508B">
            <w:pPr>
              <w:spacing w:after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90508B">
              <w:rPr>
                <w:rFonts w:ascii="Arial" w:hAnsi="Arial" w:cs="Arial"/>
                <w:iCs/>
              </w:rPr>
              <w:t>4</w:t>
            </w:r>
          </w:p>
        </w:tc>
      </w:tr>
      <w:tr w:rsidR="00217E4E" w:rsidRPr="00D434E6" w:rsidTr="00D314A1">
        <w:trPr>
          <w:trHeight w:val="490"/>
        </w:trPr>
        <w:tc>
          <w:tcPr>
            <w:tcW w:w="5000" w:type="pct"/>
            <w:gridSpan w:val="2"/>
            <w:vAlign w:val="center"/>
          </w:tcPr>
          <w:p w:rsidR="00217E4E" w:rsidRPr="00D434E6" w:rsidRDefault="00217E4E" w:rsidP="00D314A1">
            <w:pPr>
              <w:spacing w:after="0"/>
              <w:rPr>
                <w:rFonts w:ascii="Arial" w:hAnsi="Arial" w:cs="Arial"/>
                <w:iCs/>
              </w:rPr>
            </w:pPr>
            <w:r w:rsidRPr="00D434E6">
              <w:rPr>
                <w:rFonts w:ascii="Arial" w:hAnsi="Arial" w:cs="Arial"/>
              </w:rPr>
              <w:t>в том числе:</w:t>
            </w:r>
          </w:p>
        </w:tc>
      </w:tr>
      <w:tr w:rsidR="00217E4E" w:rsidRPr="00D434E6" w:rsidTr="00D314A1">
        <w:trPr>
          <w:trHeight w:val="490"/>
        </w:trPr>
        <w:tc>
          <w:tcPr>
            <w:tcW w:w="4073" w:type="pct"/>
            <w:vAlign w:val="center"/>
          </w:tcPr>
          <w:p w:rsidR="00217E4E" w:rsidRPr="00D434E6" w:rsidRDefault="00217E4E" w:rsidP="00D314A1">
            <w:pPr>
              <w:spacing w:after="0"/>
              <w:rPr>
                <w:rFonts w:ascii="Arial" w:hAnsi="Arial" w:cs="Arial"/>
              </w:rPr>
            </w:pPr>
            <w:r w:rsidRPr="00D434E6">
              <w:rPr>
                <w:rFonts w:ascii="Arial" w:hAnsi="Arial" w:cs="Arial"/>
              </w:rPr>
              <w:t>теор</w:t>
            </w:r>
            <w:r>
              <w:rPr>
                <w:rFonts w:ascii="Arial" w:hAnsi="Arial" w:cs="Arial"/>
              </w:rPr>
              <w:t>е</w:t>
            </w:r>
            <w:r w:rsidRPr="00D434E6">
              <w:rPr>
                <w:rFonts w:ascii="Arial" w:hAnsi="Arial" w:cs="Arial"/>
              </w:rPr>
              <w:t>тическое обучение</w:t>
            </w:r>
          </w:p>
        </w:tc>
        <w:tc>
          <w:tcPr>
            <w:tcW w:w="927" w:type="pct"/>
            <w:vAlign w:val="center"/>
          </w:tcPr>
          <w:p w:rsidR="00217E4E" w:rsidRPr="008C55CF" w:rsidRDefault="00F04B40" w:rsidP="00D314A1">
            <w:pPr>
              <w:spacing w:after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</w:t>
            </w:r>
          </w:p>
        </w:tc>
      </w:tr>
      <w:tr w:rsidR="00217E4E" w:rsidRPr="00D434E6" w:rsidTr="00D314A1">
        <w:trPr>
          <w:trHeight w:val="490"/>
        </w:trPr>
        <w:tc>
          <w:tcPr>
            <w:tcW w:w="4073" w:type="pct"/>
            <w:vAlign w:val="center"/>
          </w:tcPr>
          <w:p w:rsidR="00217E4E" w:rsidRPr="00D434E6" w:rsidRDefault="00217E4E" w:rsidP="00D314A1">
            <w:pPr>
              <w:spacing w:after="0"/>
              <w:rPr>
                <w:rFonts w:ascii="Arial" w:hAnsi="Arial" w:cs="Arial"/>
              </w:rPr>
            </w:pPr>
            <w:r w:rsidRPr="00D434E6">
              <w:rPr>
                <w:rFonts w:ascii="Arial" w:hAnsi="Arial" w:cs="Arial"/>
              </w:rPr>
              <w:t>лабораторные работы</w:t>
            </w:r>
          </w:p>
        </w:tc>
        <w:tc>
          <w:tcPr>
            <w:tcW w:w="927" w:type="pct"/>
            <w:vAlign w:val="center"/>
          </w:tcPr>
          <w:p w:rsidR="00217E4E" w:rsidRPr="008C55CF" w:rsidRDefault="00217E4E" w:rsidP="00D314A1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8C55CF">
              <w:rPr>
                <w:rFonts w:ascii="Arial" w:hAnsi="Arial" w:cs="Arial"/>
                <w:iCs/>
              </w:rPr>
              <w:t>-</w:t>
            </w:r>
          </w:p>
        </w:tc>
      </w:tr>
      <w:tr w:rsidR="00217E4E" w:rsidRPr="00D434E6" w:rsidTr="00D314A1">
        <w:trPr>
          <w:trHeight w:val="490"/>
        </w:trPr>
        <w:tc>
          <w:tcPr>
            <w:tcW w:w="4073" w:type="pct"/>
            <w:vAlign w:val="center"/>
          </w:tcPr>
          <w:p w:rsidR="00217E4E" w:rsidRPr="00D434E6" w:rsidRDefault="00217E4E" w:rsidP="00D314A1">
            <w:pPr>
              <w:spacing w:after="0"/>
              <w:rPr>
                <w:rFonts w:ascii="Arial" w:hAnsi="Arial" w:cs="Arial"/>
              </w:rPr>
            </w:pPr>
            <w:r w:rsidRPr="00D434E6">
              <w:rPr>
                <w:rFonts w:ascii="Arial" w:hAnsi="Arial" w:cs="Arial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217E4E" w:rsidRPr="008C55CF" w:rsidRDefault="00F04B40" w:rsidP="0090508B">
            <w:pPr>
              <w:spacing w:after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90508B">
              <w:rPr>
                <w:rFonts w:ascii="Arial" w:hAnsi="Arial" w:cs="Arial"/>
                <w:iCs/>
              </w:rPr>
              <w:t>6</w:t>
            </w:r>
          </w:p>
        </w:tc>
      </w:tr>
      <w:tr w:rsidR="00217E4E" w:rsidRPr="00D434E6" w:rsidTr="00D314A1">
        <w:trPr>
          <w:trHeight w:val="490"/>
        </w:trPr>
        <w:tc>
          <w:tcPr>
            <w:tcW w:w="4073" w:type="pct"/>
            <w:vAlign w:val="center"/>
          </w:tcPr>
          <w:p w:rsidR="00217E4E" w:rsidRPr="00D434E6" w:rsidRDefault="00217E4E" w:rsidP="00D314A1">
            <w:pPr>
              <w:spacing w:after="0"/>
              <w:rPr>
                <w:rFonts w:ascii="Arial" w:hAnsi="Arial" w:cs="Arial"/>
              </w:rPr>
            </w:pPr>
            <w:r w:rsidRPr="00D434E6">
              <w:rPr>
                <w:rFonts w:ascii="Arial" w:hAnsi="Arial" w:cs="Arial"/>
              </w:rPr>
              <w:t>курсовая работа (проект)</w:t>
            </w:r>
          </w:p>
        </w:tc>
        <w:tc>
          <w:tcPr>
            <w:tcW w:w="927" w:type="pct"/>
            <w:vAlign w:val="center"/>
          </w:tcPr>
          <w:p w:rsidR="00217E4E" w:rsidRPr="008C55CF" w:rsidRDefault="00217E4E" w:rsidP="00D314A1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8C55CF">
              <w:rPr>
                <w:rFonts w:ascii="Arial" w:hAnsi="Arial" w:cs="Arial"/>
                <w:iCs/>
              </w:rPr>
              <w:t>-</w:t>
            </w:r>
          </w:p>
        </w:tc>
      </w:tr>
      <w:tr w:rsidR="00217E4E" w:rsidRPr="00D434E6" w:rsidTr="00D314A1">
        <w:trPr>
          <w:trHeight w:val="490"/>
        </w:trPr>
        <w:tc>
          <w:tcPr>
            <w:tcW w:w="4073" w:type="pct"/>
            <w:vAlign w:val="center"/>
          </w:tcPr>
          <w:p w:rsidR="00217E4E" w:rsidRPr="00D434E6" w:rsidRDefault="00217E4E" w:rsidP="00D314A1">
            <w:pPr>
              <w:spacing w:after="0"/>
              <w:rPr>
                <w:rFonts w:ascii="Arial" w:hAnsi="Arial" w:cs="Arial"/>
              </w:rPr>
            </w:pPr>
            <w:r w:rsidRPr="00D434E6">
              <w:rPr>
                <w:rFonts w:ascii="Arial" w:hAnsi="Arial" w:cs="Arial"/>
              </w:rPr>
              <w:t>контрольная работа</w:t>
            </w:r>
          </w:p>
        </w:tc>
        <w:tc>
          <w:tcPr>
            <w:tcW w:w="927" w:type="pct"/>
            <w:vAlign w:val="center"/>
          </w:tcPr>
          <w:p w:rsidR="00217E4E" w:rsidRPr="008C55CF" w:rsidRDefault="00217E4E" w:rsidP="00D314A1">
            <w:pPr>
              <w:spacing w:after="0"/>
              <w:jc w:val="center"/>
              <w:rPr>
                <w:rFonts w:ascii="Arial" w:hAnsi="Arial" w:cs="Arial"/>
                <w:iCs/>
              </w:rPr>
            </w:pPr>
            <w:r w:rsidRPr="008C55CF">
              <w:rPr>
                <w:rFonts w:ascii="Arial" w:hAnsi="Arial" w:cs="Arial"/>
                <w:iCs/>
              </w:rPr>
              <w:t>-</w:t>
            </w:r>
          </w:p>
        </w:tc>
      </w:tr>
      <w:tr w:rsidR="00217E4E" w:rsidRPr="00D434E6" w:rsidTr="00D314A1">
        <w:trPr>
          <w:trHeight w:val="490"/>
        </w:trPr>
        <w:tc>
          <w:tcPr>
            <w:tcW w:w="5000" w:type="pct"/>
            <w:gridSpan w:val="2"/>
            <w:vAlign w:val="center"/>
          </w:tcPr>
          <w:p w:rsidR="00217E4E" w:rsidRPr="00D434E6" w:rsidRDefault="00217E4E" w:rsidP="00D314A1">
            <w:pPr>
              <w:spacing w:after="0"/>
              <w:rPr>
                <w:rFonts w:ascii="Arial" w:hAnsi="Arial" w:cs="Arial"/>
                <w:b/>
                <w:iCs/>
              </w:rPr>
            </w:pPr>
            <w:r w:rsidRPr="00D434E6">
              <w:rPr>
                <w:rFonts w:ascii="Arial" w:hAnsi="Arial" w:cs="Arial"/>
                <w:b/>
                <w:iCs/>
              </w:rPr>
              <w:t xml:space="preserve">Промежуточная аттестация проводится в форме </w:t>
            </w:r>
            <w:r w:rsidRPr="002075DE">
              <w:rPr>
                <w:rFonts w:ascii="Arial" w:hAnsi="Arial" w:cs="Arial"/>
                <w:b/>
                <w:iCs/>
              </w:rPr>
              <w:t>дифференцированного зачёта</w:t>
            </w:r>
          </w:p>
        </w:tc>
      </w:tr>
    </w:tbl>
    <w:p w:rsidR="00217E4E" w:rsidRDefault="00217E4E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217E4E" w:rsidRDefault="00217E4E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217E4E" w:rsidRDefault="00217E4E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217E4E" w:rsidRDefault="00217E4E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217E4E" w:rsidRPr="00DA08F8" w:rsidRDefault="00217E4E" w:rsidP="00FC4833">
      <w:pPr>
        <w:spacing w:before="120" w:after="12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  <w:sectPr w:rsidR="00217E4E" w:rsidRPr="00DA08F8" w:rsidSect="00E21ECE">
          <w:footerReference w:type="default" r:id="rId7"/>
          <w:headerReference w:type="first" r:id="rId8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FC4833" w:rsidRPr="0016646A" w:rsidRDefault="00FC4833" w:rsidP="00217E4E">
      <w:pPr>
        <w:spacing w:after="0" w:line="240" w:lineRule="auto"/>
        <w:rPr>
          <w:rFonts w:ascii="Arial" w:eastAsia="Times New Roman" w:hAnsi="Arial" w:cs="Arial"/>
          <w:b/>
          <w:i/>
          <w:lang w:eastAsia="ru-RU"/>
        </w:rPr>
      </w:pPr>
      <w:r w:rsidRPr="0016646A">
        <w:rPr>
          <w:rFonts w:ascii="Arial" w:eastAsia="Times New Roman" w:hAnsi="Arial" w:cs="Arial"/>
          <w:b/>
          <w:i/>
          <w:lang w:eastAsia="ru-RU"/>
        </w:rPr>
        <w:lastRenderedPageBreak/>
        <w:t>2.2</w:t>
      </w:r>
      <w:r w:rsidR="00AC6B23" w:rsidRPr="0016646A">
        <w:rPr>
          <w:rFonts w:ascii="Arial" w:eastAsia="Times New Roman" w:hAnsi="Arial" w:cs="Arial"/>
          <w:b/>
          <w:i/>
          <w:lang w:eastAsia="ru-RU"/>
        </w:rPr>
        <w:t xml:space="preserve"> </w:t>
      </w:r>
      <w:r w:rsidRPr="0016646A">
        <w:rPr>
          <w:rFonts w:ascii="Arial" w:eastAsia="Times New Roman" w:hAnsi="Arial" w:cs="Arial"/>
          <w:b/>
          <w:i/>
          <w:lang w:eastAsia="ru-RU"/>
        </w:rPr>
        <w:t xml:space="preserve">Тематический план </w:t>
      </w:r>
      <w:r w:rsidR="00217E4E">
        <w:rPr>
          <w:rFonts w:ascii="Arial" w:eastAsia="Times New Roman" w:hAnsi="Arial" w:cs="Arial"/>
          <w:b/>
          <w:i/>
          <w:lang w:eastAsia="ru-RU"/>
        </w:rPr>
        <w:t>и содержание учебной дисциплины</w:t>
      </w:r>
    </w:p>
    <w:tbl>
      <w:tblPr>
        <w:tblStyle w:val="aa"/>
        <w:tblW w:w="5145" w:type="pct"/>
        <w:tblLayout w:type="fixed"/>
        <w:tblLook w:val="01E0" w:firstRow="1" w:lastRow="1" w:firstColumn="1" w:lastColumn="1" w:noHBand="0" w:noVBand="0"/>
      </w:tblPr>
      <w:tblGrid>
        <w:gridCol w:w="2829"/>
        <w:gridCol w:w="7371"/>
        <w:gridCol w:w="1456"/>
        <w:gridCol w:w="1522"/>
        <w:gridCol w:w="1952"/>
      </w:tblGrid>
      <w:tr w:rsidR="00617B54" w:rsidRPr="00217E4E" w:rsidTr="00466E02">
        <w:trPr>
          <w:trHeight w:val="20"/>
          <w:tblHeader/>
        </w:trPr>
        <w:tc>
          <w:tcPr>
            <w:tcW w:w="935" w:type="pct"/>
            <w:vAlign w:val="center"/>
          </w:tcPr>
          <w:p w:rsidR="00466E02" w:rsidRDefault="00617B54" w:rsidP="00466E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</w:p>
          <w:p w:rsidR="00617B54" w:rsidRPr="00217E4E" w:rsidRDefault="00617B54" w:rsidP="00466E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разделов и тем</w:t>
            </w:r>
          </w:p>
        </w:tc>
        <w:tc>
          <w:tcPr>
            <w:tcW w:w="2436" w:type="pct"/>
            <w:vAlign w:val="center"/>
          </w:tcPr>
          <w:p w:rsidR="00617B54" w:rsidRPr="00217E4E" w:rsidRDefault="00617B54" w:rsidP="00466E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учебного материала и формы организации деятельности обучающихся:</w:t>
            </w:r>
          </w:p>
        </w:tc>
        <w:tc>
          <w:tcPr>
            <w:tcW w:w="481" w:type="pct"/>
            <w:vAlign w:val="center"/>
          </w:tcPr>
          <w:p w:rsidR="00617B54" w:rsidRPr="00217E4E" w:rsidRDefault="00617B54" w:rsidP="00466E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  <w:tc>
          <w:tcPr>
            <w:tcW w:w="503" w:type="pct"/>
            <w:vAlign w:val="center"/>
          </w:tcPr>
          <w:p w:rsidR="00617B54" w:rsidRPr="00217E4E" w:rsidRDefault="00617B54" w:rsidP="00466E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645" w:type="pct"/>
            <w:vAlign w:val="center"/>
          </w:tcPr>
          <w:p w:rsidR="00617B54" w:rsidRPr="00217E4E" w:rsidRDefault="00617B54" w:rsidP="00466E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617B54" w:rsidRPr="00217E4E" w:rsidTr="00466E02">
        <w:trPr>
          <w:trHeight w:val="20"/>
          <w:tblHeader/>
        </w:trPr>
        <w:tc>
          <w:tcPr>
            <w:tcW w:w="935" w:type="pct"/>
          </w:tcPr>
          <w:p w:rsidR="00617B54" w:rsidRPr="00217E4E" w:rsidRDefault="00617B54" w:rsidP="00217E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17" w:type="pct"/>
            <w:gridSpan w:val="2"/>
          </w:tcPr>
          <w:p w:rsidR="00617B54" w:rsidRPr="00217E4E" w:rsidRDefault="00617B54" w:rsidP="00217E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3" w:type="pct"/>
          </w:tcPr>
          <w:p w:rsidR="00617B54" w:rsidRPr="00217E4E" w:rsidRDefault="00617B54" w:rsidP="00217E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5" w:type="pct"/>
          </w:tcPr>
          <w:p w:rsidR="00617B54" w:rsidRPr="00217E4E" w:rsidRDefault="00617B54" w:rsidP="00217E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617B54" w:rsidRPr="00217E4E" w:rsidTr="00466E02">
        <w:trPr>
          <w:trHeight w:val="20"/>
        </w:trPr>
        <w:tc>
          <w:tcPr>
            <w:tcW w:w="935" w:type="pct"/>
            <w:vMerge w:val="restar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 1 Предпринимательство в сфере гостиничного сервиса</w:t>
            </w:r>
          </w:p>
        </w:tc>
        <w:tc>
          <w:tcPr>
            <w:tcW w:w="2917" w:type="pct"/>
            <w:gridSpan w:val="2"/>
          </w:tcPr>
          <w:p w:rsidR="00617B54" w:rsidRPr="00217E4E" w:rsidRDefault="00217E4E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503" w:type="pct"/>
            <w:vMerge w:val="restart"/>
          </w:tcPr>
          <w:p w:rsidR="00617B54" w:rsidRPr="00217E4E" w:rsidRDefault="00617B54" w:rsidP="00217E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5" w:type="pct"/>
            <w:vMerge w:val="restar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ОК 03; ОК 04; ОК 09; ОК 10; ОК 11.</w:t>
            </w:r>
          </w:p>
          <w:p w:rsidR="00617B54" w:rsidRPr="00217E4E" w:rsidRDefault="00617B54" w:rsidP="00217E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535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6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Понятие, функции и виды предпринимательства. Особенности предпринимательской деятельности в сфере гостиничного сервиса</w:t>
            </w:r>
          </w:p>
        </w:tc>
        <w:tc>
          <w:tcPr>
            <w:tcW w:w="481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3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205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617B54" w:rsidRPr="00217E4E" w:rsidRDefault="00217E4E" w:rsidP="00217E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Тематика практических занятий</w:t>
            </w:r>
          </w:p>
        </w:tc>
        <w:tc>
          <w:tcPr>
            <w:tcW w:w="503" w:type="pct"/>
          </w:tcPr>
          <w:p w:rsidR="00617B54" w:rsidRPr="00217E4E" w:rsidRDefault="00617B54" w:rsidP="00217E4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20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="00365ADE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рактическое занятие </w:t>
            </w: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№1</w:t>
            </w:r>
            <w:r w:rsid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Командообразование</w:t>
            </w:r>
            <w:proofErr w:type="spellEnd"/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предпринимательстве</w:t>
            </w:r>
          </w:p>
        </w:tc>
        <w:tc>
          <w:tcPr>
            <w:tcW w:w="503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141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617B54" w:rsidRPr="00217E4E" w:rsidRDefault="00365ADE" w:rsidP="00217E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Практическое занятие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№2</w:t>
            </w:r>
            <w:r w:rsid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и презентация 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бизнес-идеи</w:t>
            </w:r>
          </w:p>
        </w:tc>
        <w:tc>
          <w:tcPr>
            <w:tcW w:w="503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187"/>
        </w:trPr>
        <w:tc>
          <w:tcPr>
            <w:tcW w:w="935" w:type="pct"/>
            <w:vMerge w:val="restart"/>
            <w:tcBorders>
              <w:bottom w:val="single" w:sz="4" w:space="0" w:color="auto"/>
            </w:tcBorders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 2 Планирование и организация исследований в предпринимательской деятельности</w:t>
            </w:r>
          </w:p>
        </w:tc>
        <w:tc>
          <w:tcPr>
            <w:tcW w:w="2917" w:type="pct"/>
            <w:gridSpan w:val="2"/>
            <w:tcBorders>
              <w:bottom w:val="single" w:sz="4" w:space="0" w:color="auto"/>
            </w:tcBorders>
          </w:tcPr>
          <w:p w:rsidR="00617B54" w:rsidRPr="00217E4E" w:rsidRDefault="00217E4E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Тематика практических занятий</w:t>
            </w:r>
          </w:p>
        </w:tc>
        <w:tc>
          <w:tcPr>
            <w:tcW w:w="503" w:type="pct"/>
          </w:tcPr>
          <w:p w:rsidR="00617B54" w:rsidRPr="00217E4E" w:rsidRDefault="00617B54" w:rsidP="00217E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" w:type="pct"/>
            <w:vMerge w:val="restart"/>
            <w:tcBorders>
              <w:bottom w:val="single" w:sz="4" w:space="0" w:color="auto"/>
            </w:tcBorders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ОК 03; ОК 04; ОК 09; ОК 10; ОК 11</w:t>
            </w:r>
            <w:r w:rsidR="006F0566"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 ПК 4.3</w:t>
            </w: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  <w:p w:rsidR="00617B54" w:rsidRPr="00217E4E" w:rsidRDefault="00617B54" w:rsidP="00217E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20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617B54" w:rsidRPr="00217E4E" w:rsidRDefault="00365ADE" w:rsidP="00217E4E">
            <w:pPr>
              <w:rPr>
                <w:rFonts w:ascii="Arial" w:hAnsi="Arial" w:cs="Arial"/>
                <w:sz w:val="20"/>
                <w:szCs w:val="20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Практическое занятие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№3</w:t>
            </w:r>
            <w:r w:rsid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плана маркетинговых исследований</w:t>
            </w:r>
          </w:p>
        </w:tc>
        <w:tc>
          <w:tcPr>
            <w:tcW w:w="503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279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617B54" w:rsidRPr="00217E4E" w:rsidRDefault="00365ADE" w:rsidP="00217E4E">
            <w:pPr>
              <w:rPr>
                <w:rFonts w:ascii="Arial" w:hAnsi="Arial" w:cs="Arial"/>
                <w:sz w:val="20"/>
                <w:szCs w:val="20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Практическое занятие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№4</w:t>
            </w:r>
            <w:r w:rsid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маркетингового исследования</w:t>
            </w:r>
          </w:p>
        </w:tc>
        <w:tc>
          <w:tcPr>
            <w:tcW w:w="503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147"/>
        </w:trPr>
        <w:tc>
          <w:tcPr>
            <w:tcW w:w="935" w:type="pct"/>
            <w:vMerge w:val="restart"/>
            <w:tcBorders>
              <w:bottom w:val="single" w:sz="4" w:space="0" w:color="auto"/>
            </w:tcBorders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 3 Источники финансирования бизнеса</w:t>
            </w:r>
          </w:p>
        </w:tc>
        <w:tc>
          <w:tcPr>
            <w:tcW w:w="2917" w:type="pct"/>
            <w:gridSpan w:val="2"/>
            <w:tcBorders>
              <w:bottom w:val="single" w:sz="4" w:space="0" w:color="auto"/>
            </w:tcBorders>
          </w:tcPr>
          <w:p w:rsidR="00617B54" w:rsidRPr="00217E4E" w:rsidRDefault="00217E4E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Тематика практических занятий</w:t>
            </w:r>
          </w:p>
        </w:tc>
        <w:tc>
          <w:tcPr>
            <w:tcW w:w="503" w:type="pct"/>
          </w:tcPr>
          <w:p w:rsidR="00617B54" w:rsidRPr="00217E4E" w:rsidRDefault="00617B54" w:rsidP="00217E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 w:val="restart"/>
            <w:tcBorders>
              <w:bottom w:val="single" w:sz="4" w:space="0" w:color="auto"/>
            </w:tcBorders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ОК 03; ОК 04; ОК 09; ОК 10; ОК 11.</w:t>
            </w:r>
          </w:p>
          <w:p w:rsidR="00617B54" w:rsidRPr="00217E4E" w:rsidRDefault="00617B54" w:rsidP="00217E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193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617B54" w:rsidRPr="00217E4E" w:rsidRDefault="00365ADE" w:rsidP="00217E4E">
            <w:pPr>
              <w:rPr>
                <w:rFonts w:ascii="Arial" w:hAnsi="Arial" w:cs="Arial"/>
                <w:sz w:val="20"/>
                <w:szCs w:val="20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Практическое занятие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6F0566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</w:t>
            </w:r>
            <w:r w:rsid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Кредитование малого бизнеса</w:t>
            </w:r>
          </w:p>
        </w:tc>
        <w:tc>
          <w:tcPr>
            <w:tcW w:w="503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20"/>
        </w:trPr>
        <w:tc>
          <w:tcPr>
            <w:tcW w:w="935" w:type="pct"/>
            <w:vMerge w:val="restar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 4 Разработка бизнес-проекта</w:t>
            </w:r>
          </w:p>
        </w:tc>
        <w:tc>
          <w:tcPr>
            <w:tcW w:w="2917" w:type="pct"/>
            <w:gridSpan w:val="2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503" w:type="pct"/>
            <w:vMerge w:val="restart"/>
          </w:tcPr>
          <w:p w:rsidR="00617B54" w:rsidRPr="00217E4E" w:rsidRDefault="0036196A" w:rsidP="00217E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5" w:type="pct"/>
            <w:vMerge w:val="restar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ОК 03; ОК 04; ОК 09; ОК 10; ОК 11</w:t>
            </w:r>
            <w:r w:rsidR="006F0566"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 ПК 4.3</w:t>
            </w: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  <w:p w:rsidR="00617B54" w:rsidRPr="00217E4E" w:rsidRDefault="00617B54" w:rsidP="00217E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782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6" w:type="pct"/>
          </w:tcPr>
          <w:p w:rsidR="00617B54" w:rsidRPr="00217E4E" w:rsidRDefault="00217E4E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Сущность и назначение бизнес-плана. Требования, предъявляемые к структуре и содержанию бизнес-плана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Методика составления и оценки бизнес-плана</w:t>
            </w:r>
          </w:p>
        </w:tc>
        <w:tc>
          <w:tcPr>
            <w:tcW w:w="481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3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20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617B54" w:rsidRPr="00217E4E" w:rsidRDefault="00217E4E" w:rsidP="00217E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Тематика практических занятий</w:t>
            </w:r>
          </w:p>
        </w:tc>
        <w:tc>
          <w:tcPr>
            <w:tcW w:w="503" w:type="pct"/>
          </w:tcPr>
          <w:p w:rsidR="00617B54" w:rsidRPr="00466E02" w:rsidRDefault="00617B54" w:rsidP="00217E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E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r w:rsidR="0036196A" w:rsidRPr="00466E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196A" w:rsidRPr="00217E4E" w:rsidTr="00466E02">
        <w:trPr>
          <w:trHeight w:val="326"/>
        </w:trPr>
        <w:tc>
          <w:tcPr>
            <w:tcW w:w="935" w:type="pct"/>
            <w:vMerge/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36196A" w:rsidRPr="00217E4E" w:rsidRDefault="00365ADE" w:rsidP="00217E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Практическое занятие </w:t>
            </w:r>
            <w:r w:rsidR="0036196A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6F0566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6196A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и прогнозирование деятельности компании</w:t>
            </w:r>
          </w:p>
        </w:tc>
        <w:tc>
          <w:tcPr>
            <w:tcW w:w="503" w:type="pct"/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20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617B54" w:rsidRPr="00217E4E" w:rsidRDefault="00365ADE" w:rsidP="00217E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Практическое занятие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6F0566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Маркетинг и связи с общественностью</w:t>
            </w:r>
          </w:p>
        </w:tc>
        <w:tc>
          <w:tcPr>
            <w:tcW w:w="503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20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617B54" w:rsidRPr="00217E4E" w:rsidRDefault="00365ADE" w:rsidP="00217E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Практическое занятие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6F0566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Опи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сание основных бизнес-процессов</w:t>
            </w:r>
          </w:p>
        </w:tc>
        <w:tc>
          <w:tcPr>
            <w:tcW w:w="503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20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617B54" w:rsidRPr="00217E4E" w:rsidRDefault="00365ADE" w:rsidP="00217E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Практическое занятие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6F0566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томатизация бизнес-планирования</w:t>
            </w:r>
          </w:p>
        </w:tc>
        <w:tc>
          <w:tcPr>
            <w:tcW w:w="503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20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617B54" w:rsidRPr="00217E4E" w:rsidRDefault="00365ADE" w:rsidP="00217E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Практическое занятие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№1</w:t>
            </w:r>
            <w:r w:rsidR="006F0566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финансовых показателей бизнес-п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лана</w:t>
            </w:r>
          </w:p>
        </w:tc>
        <w:tc>
          <w:tcPr>
            <w:tcW w:w="503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196A" w:rsidRPr="00217E4E" w:rsidTr="00466E02">
        <w:trPr>
          <w:trHeight w:val="213"/>
        </w:trPr>
        <w:tc>
          <w:tcPr>
            <w:tcW w:w="935" w:type="pct"/>
            <w:vMerge/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36196A" w:rsidRPr="00217E4E" w:rsidRDefault="00365ADE" w:rsidP="00217E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Практическое занятие </w:t>
            </w:r>
            <w:r w:rsidR="0036196A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6F0566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  <w:r w:rsid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6196A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ет эффективности бизнес-проекта</w:t>
            </w:r>
          </w:p>
        </w:tc>
        <w:tc>
          <w:tcPr>
            <w:tcW w:w="503" w:type="pct"/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20"/>
        </w:trPr>
        <w:tc>
          <w:tcPr>
            <w:tcW w:w="935" w:type="pct"/>
            <w:vMerge w:val="restar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 5 Планирование устойчивого развития малого предприятия</w:t>
            </w:r>
          </w:p>
        </w:tc>
        <w:tc>
          <w:tcPr>
            <w:tcW w:w="2917" w:type="pct"/>
            <w:gridSpan w:val="2"/>
          </w:tcPr>
          <w:p w:rsidR="00617B54" w:rsidRPr="00217E4E" w:rsidRDefault="00217E4E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503" w:type="pct"/>
            <w:vMerge w:val="restart"/>
          </w:tcPr>
          <w:p w:rsidR="00617B54" w:rsidRPr="00217E4E" w:rsidRDefault="0036196A" w:rsidP="00217E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5" w:type="pct"/>
            <w:vMerge w:val="restar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ОК 03; ОК 04; ОК 09; ОК 10; ОК 11</w:t>
            </w:r>
            <w:r w:rsidR="006F0566"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 ПК 4.3</w:t>
            </w: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  <w:p w:rsidR="00617B54" w:rsidRPr="00217E4E" w:rsidRDefault="00617B54" w:rsidP="00217E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149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6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Методика определения устойчивости малого предприятия</w:t>
            </w:r>
          </w:p>
        </w:tc>
        <w:tc>
          <w:tcPr>
            <w:tcW w:w="481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3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20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617B54" w:rsidRPr="00217E4E" w:rsidRDefault="00217E4E" w:rsidP="00217E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Тематика практических занятий</w:t>
            </w:r>
          </w:p>
        </w:tc>
        <w:tc>
          <w:tcPr>
            <w:tcW w:w="503" w:type="pct"/>
          </w:tcPr>
          <w:p w:rsidR="00617B54" w:rsidRPr="00466E02" w:rsidRDefault="00617B54" w:rsidP="00217E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E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20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617B54" w:rsidRPr="00217E4E" w:rsidRDefault="00365ADE" w:rsidP="00217E4E">
            <w:pPr>
              <w:rPr>
                <w:rFonts w:ascii="Arial" w:hAnsi="Arial" w:cs="Arial"/>
                <w:sz w:val="20"/>
                <w:szCs w:val="20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Практическое занятие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6F0566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  <w:r w:rsid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Риски в предпринимательской деятельности</w:t>
            </w:r>
          </w:p>
        </w:tc>
        <w:tc>
          <w:tcPr>
            <w:tcW w:w="503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196A" w:rsidRPr="00217E4E" w:rsidTr="00466E02">
        <w:trPr>
          <w:trHeight w:val="276"/>
        </w:trPr>
        <w:tc>
          <w:tcPr>
            <w:tcW w:w="935" w:type="pct"/>
            <w:vMerge/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36196A" w:rsidRPr="00217E4E" w:rsidRDefault="00365ADE" w:rsidP="00217E4E">
            <w:pPr>
              <w:rPr>
                <w:rFonts w:ascii="Arial" w:hAnsi="Arial" w:cs="Arial"/>
                <w:sz w:val="20"/>
                <w:szCs w:val="20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Практическое занятие </w:t>
            </w:r>
            <w:r w:rsidR="0036196A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6F0566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  <w:r w:rsid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6196A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Расчет устойчивости компании</w:t>
            </w:r>
          </w:p>
        </w:tc>
        <w:tc>
          <w:tcPr>
            <w:tcW w:w="503" w:type="pct"/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196A" w:rsidRPr="00217E4E" w:rsidTr="00466E02">
        <w:trPr>
          <w:trHeight w:val="125"/>
        </w:trPr>
        <w:tc>
          <w:tcPr>
            <w:tcW w:w="935" w:type="pct"/>
            <w:vMerge w:val="restart"/>
            <w:tcBorders>
              <w:bottom w:val="single" w:sz="4" w:space="0" w:color="auto"/>
            </w:tcBorders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 6 Представление бизнес-плана</w:t>
            </w:r>
          </w:p>
        </w:tc>
        <w:tc>
          <w:tcPr>
            <w:tcW w:w="2917" w:type="pct"/>
            <w:gridSpan w:val="2"/>
            <w:tcBorders>
              <w:bottom w:val="single" w:sz="4" w:space="0" w:color="auto"/>
            </w:tcBorders>
          </w:tcPr>
          <w:p w:rsidR="0036196A" w:rsidRPr="00217E4E" w:rsidRDefault="00217E4E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Тематика практических занятий</w:t>
            </w:r>
          </w:p>
        </w:tc>
        <w:tc>
          <w:tcPr>
            <w:tcW w:w="503" w:type="pct"/>
          </w:tcPr>
          <w:p w:rsidR="0036196A" w:rsidRPr="00217E4E" w:rsidRDefault="0036196A" w:rsidP="00217E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 w:val="restart"/>
            <w:tcBorders>
              <w:bottom w:val="single" w:sz="4" w:space="0" w:color="auto"/>
            </w:tcBorders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ОК 03; ОК 04; ОК 09; ОК 10; ОК 11.</w:t>
            </w:r>
          </w:p>
          <w:p w:rsidR="0036196A" w:rsidRPr="00217E4E" w:rsidRDefault="0036196A" w:rsidP="00217E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466E02" w:rsidRPr="00217E4E" w:rsidTr="00466E02">
        <w:trPr>
          <w:trHeight w:val="170"/>
        </w:trPr>
        <w:tc>
          <w:tcPr>
            <w:tcW w:w="935" w:type="pct"/>
            <w:vMerge/>
          </w:tcPr>
          <w:p w:rsidR="00466E02" w:rsidRPr="00217E4E" w:rsidRDefault="00466E02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466E02" w:rsidRPr="00466E02" w:rsidRDefault="00466E02" w:rsidP="00217E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66E0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Тематика практических занятий:</w:t>
            </w:r>
          </w:p>
        </w:tc>
        <w:tc>
          <w:tcPr>
            <w:tcW w:w="503" w:type="pct"/>
          </w:tcPr>
          <w:p w:rsidR="00466E02" w:rsidRPr="00466E02" w:rsidRDefault="00466E02" w:rsidP="00466E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E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466E02" w:rsidRPr="00217E4E" w:rsidRDefault="00466E02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196A" w:rsidRPr="00217E4E" w:rsidTr="00466E02">
        <w:trPr>
          <w:trHeight w:val="291"/>
        </w:trPr>
        <w:tc>
          <w:tcPr>
            <w:tcW w:w="935" w:type="pct"/>
            <w:vMerge/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36196A" w:rsidRPr="00217E4E" w:rsidRDefault="00365ADE" w:rsidP="00217E4E">
            <w:pPr>
              <w:rPr>
                <w:rFonts w:ascii="Arial" w:hAnsi="Arial" w:cs="Arial"/>
                <w:sz w:val="20"/>
                <w:szCs w:val="20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Практическое занятие </w:t>
            </w:r>
            <w:r w:rsidR="0036196A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6F0566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6196A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Информационные презентационные технологии</w:t>
            </w:r>
          </w:p>
        </w:tc>
        <w:tc>
          <w:tcPr>
            <w:tcW w:w="503" w:type="pct"/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20"/>
        </w:trPr>
        <w:tc>
          <w:tcPr>
            <w:tcW w:w="935" w:type="pct"/>
            <w:vMerge w:val="restar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 7 Технологии работы с клиентами</w:t>
            </w:r>
          </w:p>
        </w:tc>
        <w:tc>
          <w:tcPr>
            <w:tcW w:w="2917" w:type="pct"/>
            <w:gridSpan w:val="2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503" w:type="pct"/>
            <w:vMerge w:val="restart"/>
          </w:tcPr>
          <w:p w:rsidR="00617B54" w:rsidRPr="00217E4E" w:rsidRDefault="0090508B" w:rsidP="00217E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5" w:type="pct"/>
            <w:vMerge w:val="restar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ОК 03; ОК 04; ОК 09; ОК 10; ОК 11</w:t>
            </w:r>
            <w:r w:rsidR="006F0566"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, ПК 4.3</w:t>
            </w: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</w:t>
            </w:r>
          </w:p>
          <w:p w:rsidR="00617B54" w:rsidRPr="00217E4E" w:rsidRDefault="00617B54" w:rsidP="00217E4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165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36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Взаимодействие с клиентами</w:t>
            </w:r>
          </w:p>
        </w:tc>
        <w:tc>
          <w:tcPr>
            <w:tcW w:w="481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3" w:type="pct"/>
            <w:vMerge/>
          </w:tcPr>
          <w:p w:rsidR="00617B54" w:rsidRPr="00217E4E" w:rsidRDefault="00617B54" w:rsidP="00217E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20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Тематика практических занятий:</w:t>
            </w:r>
          </w:p>
        </w:tc>
        <w:tc>
          <w:tcPr>
            <w:tcW w:w="503" w:type="pct"/>
          </w:tcPr>
          <w:p w:rsidR="00617B54" w:rsidRPr="00466E02" w:rsidRDefault="0090508B" w:rsidP="00217E4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6E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196A" w:rsidRPr="00217E4E" w:rsidTr="00466E02">
        <w:trPr>
          <w:trHeight w:val="259"/>
        </w:trPr>
        <w:tc>
          <w:tcPr>
            <w:tcW w:w="935" w:type="pct"/>
            <w:vMerge/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36196A" w:rsidRPr="00217E4E" w:rsidRDefault="00365ADE" w:rsidP="00217E4E">
            <w:pPr>
              <w:rPr>
                <w:rFonts w:ascii="Arial" w:hAnsi="Arial" w:cs="Arial"/>
                <w:sz w:val="20"/>
                <w:szCs w:val="20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Практическое занятие </w:t>
            </w:r>
            <w:r w:rsidR="0036196A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№1</w:t>
            </w:r>
            <w:r w:rsidR="006F0566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6196A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системы касания клиентов</w:t>
            </w:r>
          </w:p>
        </w:tc>
        <w:tc>
          <w:tcPr>
            <w:tcW w:w="503" w:type="pct"/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263"/>
        </w:trPr>
        <w:tc>
          <w:tcPr>
            <w:tcW w:w="93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617B54" w:rsidRPr="00217E4E" w:rsidRDefault="00365ADE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Практическое занятие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="006F0566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  <w:r w:rsid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45F7F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17B54"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переговоров и встреч с клиентами</w:t>
            </w:r>
          </w:p>
        </w:tc>
        <w:tc>
          <w:tcPr>
            <w:tcW w:w="503" w:type="pct"/>
          </w:tcPr>
          <w:p w:rsidR="00617B54" w:rsidRPr="00217E4E" w:rsidRDefault="0036196A" w:rsidP="00217E4E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5" w:type="pct"/>
            <w:vMerge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6196A" w:rsidRPr="00217E4E" w:rsidTr="00466E02">
        <w:trPr>
          <w:trHeight w:val="139"/>
        </w:trPr>
        <w:tc>
          <w:tcPr>
            <w:tcW w:w="935" w:type="pct"/>
            <w:vMerge/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  <w:gridSpan w:val="2"/>
          </w:tcPr>
          <w:p w:rsidR="0036196A" w:rsidRPr="00217E4E" w:rsidRDefault="00F45F7F" w:rsidP="00217E4E">
            <w:pPr>
              <w:rPr>
                <w:rFonts w:ascii="Arial" w:hAnsi="Arial" w:cs="Arial"/>
                <w:sz w:val="20"/>
                <w:szCs w:val="20"/>
              </w:rPr>
            </w:pPr>
            <w:r w:rsidRPr="00217E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Практическое занятие </w:t>
            </w:r>
            <w:r w:rsidR="0036196A" w:rsidRPr="00217E4E">
              <w:rPr>
                <w:rFonts w:ascii="Arial" w:hAnsi="Arial" w:cs="Arial"/>
                <w:sz w:val="20"/>
                <w:szCs w:val="20"/>
              </w:rPr>
              <w:t>№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>17</w:t>
            </w:r>
            <w:r w:rsidR="00217E4E">
              <w:rPr>
                <w:rFonts w:ascii="Arial" w:hAnsi="Arial" w:cs="Arial"/>
                <w:sz w:val="20"/>
                <w:szCs w:val="20"/>
              </w:rPr>
              <w:t>.</w:t>
            </w:r>
            <w:r w:rsidRPr="00217E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196A" w:rsidRPr="00217E4E">
              <w:rPr>
                <w:rFonts w:ascii="Arial" w:hAnsi="Arial" w:cs="Arial"/>
                <w:sz w:val="20"/>
                <w:szCs w:val="20"/>
              </w:rPr>
              <w:t>Организация бизнес-выставки</w:t>
            </w:r>
          </w:p>
        </w:tc>
        <w:tc>
          <w:tcPr>
            <w:tcW w:w="503" w:type="pct"/>
          </w:tcPr>
          <w:p w:rsidR="0036196A" w:rsidRPr="00217E4E" w:rsidRDefault="0090508B" w:rsidP="00217E4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" w:type="pct"/>
            <w:vMerge/>
          </w:tcPr>
          <w:p w:rsidR="0036196A" w:rsidRPr="00217E4E" w:rsidRDefault="0036196A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17B54" w:rsidRPr="00217E4E" w:rsidTr="00466E02">
        <w:trPr>
          <w:trHeight w:val="20"/>
        </w:trPr>
        <w:tc>
          <w:tcPr>
            <w:tcW w:w="3852" w:type="pct"/>
            <w:gridSpan w:val="3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03" w:type="pct"/>
          </w:tcPr>
          <w:p w:rsidR="00617B54" w:rsidRPr="00217E4E" w:rsidRDefault="0036196A" w:rsidP="0090508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  <w:r w:rsidR="009050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" w:type="pct"/>
          </w:tcPr>
          <w:p w:rsidR="00617B54" w:rsidRPr="00217E4E" w:rsidRDefault="00617B54" w:rsidP="00217E4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04B40" w:rsidRDefault="00F04B40" w:rsidP="00F04B40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FC4833" w:rsidRPr="00F04B40" w:rsidRDefault="00FC4833" w:rsidP="00F04B40">
      <w:pPr>
        <w:spacing w:after="0" w:line="240" w:lineRule="auto"/>
        <w:ind w:left="709"/>
        <w:rPr>
          <w:rFonts w:ascii="Arial" w:eastAsia="Times New Roman" w:hAnsi="Arial" w:cs="Arial"/>
          <w:lang w:eastAsia="ru-RU"/>
        </w:rPr>
      </w:pPr>
      <w:r w:rsidRPr="00F04B40">
        <w:rPr>
          <w:rFonts w:ascii="Arial" w:eastAsia="Times New Roman" w:hAnsi="Arial" w:cs="Arial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FC4833" w:rsidRPr="00C04210" w:rsidRDefault="00FC4833" w:rsidP="00F04B40">
      <w:pPr>
        <w:spacing w:after="0" w:line="240" w:lineRule="auto"/>
        <w:ind w:left="709"/>
        <w:rPr>
          <w:rFonts w:ascii="Arial" w:eastAsia="Times New Roman" w:hAnsi="Arial" w:cs="Arial"/>
          <w:lang w:eastAsia="ru-RU"/>
        </w:rPr>
      </w:pPr>
      <w:r w:rsidRPr="00C04210">
        <w:rPr>
          <w:rFonts w:ascii="Arial" w:eastAsia="Times New Roman" w:hAnsi="Arial" w:cs="Arial"/>
          <w:lang w:eastAsia="ru-RU"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FC4833" w:rsidRPr="00C04210" w:rsidRDefault="00FC4833" w:rsidP="00F04B40">
      <w:pPr>
        <w:spacing w:after="0" w:line="240" w:lineRule="auto"/>
        <w:ind w:left="709"/>
        <w:rPr>
          <w:rFonts w:ascii="Arial" w:eastAsia="Times New Roman" w:hAnsi="Arial" w:cs="Arial"/>
          <w:lang w:eastAsia="ru-RU"/>
        </w:rPr>
      </w:pPr>
      <w:r w:rsidRPr="00C04210">
        <w:rPr>
          <w:rFonts w:ascii="Arial" w:eastAsia="Times New Roman" w:hAnsi="Arial" w:cs="Arial"/>
          <w:lang w:eastAsia="ru-RU"/>
        </w:rPr>
        <w:t xml:space="preserve">2 – репродуктивный (выполнение деятельности по образцу, инструкции или под руководством); </w:t>
      </w:r>
    </w:p>
    <w:p w:rsidR="00FC4833" w:rsidRPr="00C04210" w:rsidRDefault="00FC4833" w:rsidP="00F04B40">
      <w:pPr>
        <w:spacing w:after="0" w:line="240" w:lineRule="auto"/>
        <w:ind w:left="709"/>
        <w:rPr>
          <w:rFonts w:ascii="Arial" w:eastAsia="Times New Roman" w:hAnsi="Arial" w:cs="Arial"/>
          <w:lang w:eastAsia="ru-RU"/>
        </w:rPr>
      </w:pPr>
      <w:r w:rsidRPr="00C04210">
        <w:rPr>
          <w:rFonts w:ascii="Arial" w:eastAsia="Times New Roman" w:hAnsi="Arial" w:cs="Arial"/>
          <w:lang w:eastAsia="ru-RU"/>
        </w:rPr>
        <w:t>3 – продуктивный (самостоятельное планирование и выполнение деятельности, решение проблемных задач).</w:t>
      </w:r>
    </w:p>
    <w:p w:rsidR="00FC4833" w:rsidRPr="00C04210" w:rsidRDefault="00FC4833" w:rsidP="00FC4833">
      <w:pPr>
        <w:spacing w:before="120" w:after="120" w:line="240" w:lineRule="auto"/>
        <w:rPr>
          <w:rFonts w:ascii="Arial" w:eastAsia="Times New Roman" w:hAnsi="Arial" w:cs="Arial"/>
          <w:lang w:eastAsia="ru-RU"/>
        </w:rPr>
        <w:sectPr w:rsidR="00FC4833" w:rsidRPr="00C04210" w:rsidSect="00FC4833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6196A" w:rsidRPr="00C04210" w:rsidRDefault="0036196A" w:rsidP="00365ADE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C04210">
        <w:rPr>
          <w:rFonts w:ascii="Arial" w:eastAsia="Times New Roman" w:hAnsi="Arial" w:cs="Arial"/>
          <w:b/>
          <w:lang w:eastAsia="ru-RU"/>
        </w:rPr>
        <w:lastRenderedPageBreak/>
        <w:t>3 УСЛОВИЯ РЕАЛИЗАЦИИ ПРОГРАММЫ</w:t>
      </w:r>
    </w:p>
    <w:p w:rsidR="0036196A" w:rsidRPr="0016646A" w:rsidRDefault="0036196A" w:rsidP="0036196A">
      <w:pPr>
        <w:spacing w:before="120" w:after="120" w:line="240" w:lineRule="auto"/>
        <w:rPr>
          <w:rFonts w:ascii="Arial" w:eastAsia="Times New Roman" w:hAnsi="Arial" w:cs="Arial"/>
          <w:b/>
          <w:bCs/>
          <w:i/>
          <w:lang w:eastAsia="ru-RU"/>
        </w:rPr>
      </w:pPr>
      <w:r w:rsidRPr="0016646A">
        <w:rPr>
          <w:rFonts w:ascii="Arial" w:eastAsia="Times New Roman" w:hAnsi="Arial" w:cs="Arial"/>
          <w:b/>
          <w:bCs/>
          <w:i/>
          <w:lang w:eastAsia="ru-RU"/>
        </w:rPr>
        <w:t>3.1 Материально-техническое обеспечение</w:t>
      </w:r>
    </w:p>
    <w:p w:rsidR="0036196A" w:rsidRDefault="0036196A" w:rsidP="0036196A">
      <w:pPr>
        <w:spacing w:after="0" w:line="240" w:lineRule="auto"/>
        <w:ind w:firstLine="709"/>
        <w:rPr>
          <w:rFonts w:ascii="Arial" w:eastAsia="Times New Roman" w:hAnsi="Arial" w:cs="Arial"/>
          <w:lang w:eastAsia="ru-RU"/>
        </w:rPr>
      </w:pPr>
      <w:r w:rsidRPr="00C04210">
        <w:rPr>
          <w:rFonts w:ascii="Arial" w:eastAsia="Times New Roman" w:hAnsi="Arial" w:cs="Arial"/>
          <w:bCs/>
          <w:lang w:eastAsia="ru-RU"/>
        </w:rPr>
        <w:t xml:space="preserve">Реализация программы </w:t>
      </w:r>
      <w:r w:rsidRPr="00C04210">
        <w:rPr>
          <w:rFonts w:ascii="Arial" w:eastAsia="Times New Roman" w:hAnsi="Arial" w:cs="Arial"/>
          <w:lang w:eastAsia="ru-RU"/>
        </w:rPr>
        <w:t>предполагает н</w:t>
      </w:r>
      <w:r>
        <w:rPr>
          <w:rFonts w:ascii="Arial" w:eastAsia="Times New Roman" w:hAnsi="Arial" w:cs="Arial"/>
          <w:lang w:eastAsia="ru-RU"/>
        </w:rPr>
        <w:t>аличие учебных кабинетов:</w:t>
      </w:r>
    </w:p>
    <w:p w:rsidR="0036196A" w:rsidRDefault="0036196A" w:rsidP="0036196A">
      <w:pPr>
        <w:spacing w:after="0" w:line="240" w:lineRule="auto"/>
        <w:ind w:firstLine="709"/>
        <w:rPr>
          <w:rFonts w:ascii="Arial" w:eastAsia="Times New Roman" w:hAnsi="Arial" w:cs="Arial"/>
          <w:lang w:eastAsia="ru-RU"/>
        </w:rPr>
      </w:pPr>
      <w:r w:rsidRPr="00660C62">
        <w:rPr>
          <w:rFonts w:ascii="Arial" w:eastAsia="Times New Roman" w:hAnsi="Arial" w:cs="Arial"/>
          <w:lang w:eastAsia="ru-RU"/>
        </w:rPr>
        <w:t xml:space="preserve">Кабинет информационных систем </w:t>
      </w:r>
      <w:r>
        <w:rPr>
          <w:rFonts w:ascii="Arial" w:eastAsia="Times New Roman" w:hAnsi="Arial" w:cs="Arial"/>
          <w:lang w:eastAsia="ru-RU"/>
        </w:rPr>
        <w:t>в профессиональной деятельности.</w:t>
      </w:r>
    </w:p>
    <w:p w:rsidR="0036196A" w:rsidRPr="00660C62" w:rsidRDefault="0036196A" w:rsidP="0036196A">
      <w:pPr>
        <w:spacing w:after="0" w:line="240" w:lineRule="auto"/>
        <w:ind w:firstLine="709"/>
        <w:rPr>
          <w:rFonts w:ascii="Arial" w:eastAsia="Times New Roman" w:hAnsi="Arial" w:cs="Arial"/>
          <w:lang w:eastAsia="ru-RU"/>
        </w:rPr>
      </w:pPr>
      <w:r w:rsidRPr="00660C62">
        <w:rPr>
          <w:rFonts w:ascii="Arial" w:eastAsia="Times New Roman" w:hAnsi="Arial" w:cs="Arial"/>
          <w:lang w:eastAsia="ru-RU"/>
        </w:rPr>
        <w:t>Кабинет экономики и менеджмента</w:t>
      </w:r>
      <w:r>
        <w:rPr>
          <w:rFonts w:ascii="Arial" w:eastAsia="Times New Roman" w:hAnsi="Arial" w:cs="Arial"/>
          <w:lang w:eastAsia="ru-RU"/>
        </w:rPr>
        <w:t>.</w:t>
      </w:r>
    </w:p>
    <w:p w:rsidR="0036196A" w:rsidRPr="00660C62" w:rsidRDefault="0036196A" w:rsidP="0036196A">
      <w:pPr>
        <w:spacing w:after="0" w:line="240" w:lineRule="auto"/>
        <w:ind w:firstLine="709"/>
        <w:rPr>
          <w:rFonts w:ascii="Arial" w:eastAsia="Times New Roman" w:hAnsi="Arial" w:cs="Arial"/>
          <w:bCs/>
          <w:lang w:eastAsia="ru-RU"/>
        </w:rPr>
      </w:pPr>
      <w:r w:rsidRPr="00660C62">
        <w:rPr>
          <w:rFonts w:ascii="Arial" w:eastAsia="Times New Roman" w:hAnsi="Arial" w:cs="Arial"/>
          <w:bCs/>
          <w:lang w:eastAsia="ru-RU"/>
        </w:rPr>
        <w:t xml:space="preserve">Оборудование учебного кабинета и рабочих мест кабинета: </w:t>
      </w:r>
    </w:p>
    <w:p w:rsidR="0036196A" w:rsidRDefault="0036196A" w:rsidP="0036196A">
      <w:pPr>
        <w:spacing w:after="0" w:line="276" w:lineRule="auto"/>
        <w:ind w:firstLine="709"/>
        <w:rPr>
          <w:rFonts w:ascii="Arial" w:eastAsia="Times New Roman" w:hAnsi="Arial" w:cs="Arial"/>
          <w:bCs/>
          <w:lang w:eastAsia="ru-RU"/>
        </w:rPr>
      </w:pPr>
      <w:r w:rsidRPr="00660C62">
        <w:rPr>
          <w:rFonts w:ascii="Arial" w:eastAsia="Times New Roman" w:hAnsi="Arial" w:cs="Arial"/>
          <w:bCs/>
          <w:lang w:eastAsia="ru-RU"/>
        </w:rPr>
        <w:t>Стол компьютерный -15, стол ученический -</w:t>
      </w:r>
      <w:r>
        <w:rPr>
          <w:rFonts w:ascii="Arial" w:eastAsia="Times New Roman" w:hAnsi="Arial" w:cs="Arial"/>
          <w:bCs/>
          <w:lang w:eastAsia="ru-RU"/>
        </w:rPr>
        <w:t xml:space="preserve"> 9, кресло-30,</w:t>
      </w:r>
      <w:r w:rsidRPr="00660C62">
        <w:rPr>
          <w:rFonts w:ascii="Arial" w:eastAsia="Times New Roman" w:hAnsi="Arial" w:cs="Arial"/>
          <w:bCs/>
          <w:lang w:eastAsia="ru-RU"/>
        </w:rPr>
        <w:t xml:space="preserve"> компьютеры</w:t>
      </w:r>
      <w:r>
        <w:rPr>
          <w:rFonts w:ascii="Arial" w:eastAsia="Times New Roman" w:hAnsi="Arial" w:cs="Arial"/>
          <w:bCs/>
          <w:lang w:eastAsia="ru-RU"/>
        </w:rPr>
        <w:t xml:space="preserve"> </w:t>
      </w:r>
      <w:r w:rsidRPr="00660C62">
        <w:rPr>
          <w:rFonts w:ascii="Arial" w:eastAsia="Times New Roman" w:hAnsi="Arial" w:cs="Arial"/>
          <w:bCs/>
          <w:lang w:eastAsia="ru-RU"/>
        </w:rPr>
        <w:t>-</w:t>
      </w:r>
      <w:r>
        <w:rPr>
          <w:rFonts w:ascii="Arial" w:eastAsia="Times New Roman" w:hAnsi="Arial" w:cs="Arial"/>
          <w:bCs/>
          <w:lang w:eastAsia="ru-RU"/>
        </w:rPr>
        <w:t xml:space="preserve"> 14, доска ученическая-1, </w:t>
      </w:r>
      <w:r w:rsidRPr="00660C62">
        <w:rPr>
          <w:rFonts w:ascii="Arial" w:eastAsia="Times New Roman" w:hAnsi="Arial" w:cs="Arial"/>
          <w:bCs/>
          <w:lang w:eastAsia="ru-RU"/>
        </w:rPr>
        <w:t>тумбочка-1, конд</w:t>
      </w:r>
      <w:r>
        <w:rPr>
          <w:rFonts w:ascii="Arial" w:eastAsia="Times New Roman" w:hAnsi="Arial" w:cs="Arial"/>
          <w:bCs/>
          <w:lang w:eastAsia="ru-RU"/>
        </w:rPr>
        <w:t>иционер-1, планшет -12.</w:t>
      </w:r>
    </w:p>
    <w:p w:rsidR="00F04B40" w:rsidRDefault="00F04B40" w:rsidP="0036196A">
      <w:pPr>
        <w:spacing w:after="0" w:line="276" w:lineRule="auto"/>
        <w:rPr>
          <w:rFonts w:ascii="Arial" w:eastAsia="Times New Roman" w:hAnsi="Arial" w:cs="Arial"/>
          <w:b/>
          <w:i/>
          <w:lang w:eastAsia="ru-RU"/>
        </w:rPr>
      </w:pPr>
    </w:p>
    <w:p w:rsidR="0036196A" w:rsidRPr="0016646A" w:rsidRDefault="0036196A" w:rsidP="0036196A">
      <w:pPr>
        <w:spacing w:after="0" w:line="276" w:lineRule="auto"/>
        <w:rPr>
          <w:rFonts w:ascii="Arial" w:eastAsia="Times New Roman" w:hAnsi="Arial" w:cs="Arial"/>
          <w:b/>
          <w:i/>
          <w:lang w:eastAsia="ru-RU"/>
        </w:rPr>
      </w:pPr>
      <w:r w:rsidRPr="0016646A">
        <w:rPr>
          <w:rFonts w:ascii="Arial" w:eastAsia="Times New Roman" w:hAnsi="Arial" w:cs="Arial"/>
          <w:b/>
          <w:i/>
          <w:lang w:eastAsia="ru-RU"/>
        </w:rPr>
        <w:t>3.2. Информационное обеспечение обучения</w:t>
      </w:r>
    </w:p>
    <w:p w:rsidR="00217E4E" w:rsidRPr="00650A65" w:rsidRDefault="00F04B40" w:rsidP="00217E4E">
      <w:pPr>
        <w:spacing w:before="120" w:after="120" w:line="276" w:lineRule="auto"/>
        <w:ind w:firstLine="709"/>
        <w:rPr>
          <w:rFonts w:ascii="Arial" w:eastAsia="Times New Roman" w:hAnsi="Arial" w:cs="Arial"/>
          <w:b/>
          <w:bCs/>
          <w:i/>
          <w:lang w:eastAsia="ru-RU"/>
        </w:rPr>
      </w:pPr>
      <w:r>
        <w:rPr>
          <w:rFonts w:ascii="Arial" w:eastAsia="Times New Roman" w:hAnsi="Arial" w:cs="Arial"/>
          <w:b/>
          <w:bCs/>
          <w:i/>
          <w:lang w:eastAsia="ru-RU"/>
        </w:rPr>
        <w:t>Основные источники</w:t>
      </w:r>
    </w:p>
    <w:p w:rsidR="00217E4E" w:rsidRPr="00EE3C0B" w:rsidRDefault="00217E4E" w:rsidP="00EE3C0B">
      <w:pPr>
        <w:pStyle w:val="a9"/>
        <w:numPr>
          <w:ilvl w:val="0"/>
          <w:numId w:val="27"/>
        </w:numPr>
        <w:spacing w:before="120" w:after="120"/>
        <w:ind w:left="0" w:firstLine="709"/>
        <w:jc w:val="both"/>
        <w:rPr>
          <w:rStyle w:val="ad"/>
          <w:rFonts w:ascii="Arial" w:eastAsia="Times New Roman" w:hAnsi="Arial" w:cs="Arial"/>
          <w:bCs/>
          <w:lang w:eastAsia="ru-RU"/>
        </w:rPr>
      </w:pPr>
      <w:r w:rsidRPr="00EE3C0B">
        <w:rPr>
          <w:rFonts w:ascii="Arial" w:eastAsia="Times New Roman" w:hAnsi="Arial" w:cs="Arial"/>
          <w:bCs/>
          <w:lang w:eastAsia="ru-RU"/>
        </w:rPr>
        <w:t>Голубева, Т. М. Основы предпринимательской деятельности [Электронный ресурс]: учебное по</w:t>
      </w:r>
      <w:r w:rsidR="00466E02">
        <w:rPr>
          <w:rFonts w:ascii="Arial" w:eastAsia="Times New Roman" w:hAnsi="Arial" w:cs="Arial"/>
          <w:bCs/>
          <w:lang w:eastAsia="ru-RU"/>
        </w:rPr>
        <w:t xml:space="preserve">собие. – Форум,2013. -272 с. </w:t>
      </w:r>
      <w:r w:rsidR="00466E02" w:rsidRPr="00EE3C0B">
        <w:rPr>
          <w:rStyle w:val="ad"/>
          <w:rFonts w:ascii="Arial" w:eastAsia="Times New Roman" w:hAnsi="Arial" w:cs="Arial"/>
          <w:bCs/>
          <w:lang w:eastAsia="ru-RU"/>
        </w:rPr>
        <w:t xml:space="preserve"> </w:t>
      </w:r>
    </w:p>
    <w:p w:rsidR="00217E4E" w:rsidRPr="00F0616A" w:rsidRDefault="00217E4E" w:rsidP="00217E4E">
      <w:pPr>
        <w:pStyle w:val="a9"/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Интернет-</w:t>
      </w:r>
      <w:r w:rsidRPr="00F0616A">
        <w:rPr>
          <w:rFonts w:ascii="Arial" w:hAnsi="Arial" w:cs="Arial"/>
          <w:b/>
          <w:i/>
        </w:rPr>
        <w:t>ресурсы</w:t>
      </w:r>
    </w:p>
    <w:p w:rsidR="00217E4E" w:rsidRPr="00EE3C0B" w:rsidRDefault="00217E4E" w:rsidP="00EE3C0B">
      <w:pPr>
        <w:pStyle w:val="a9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EE3C0B">
        <w:rPr>
          <w:rFonts w:ascii="Arial" w:hAnsi="Arial" w:cs="Arial"/>
        </w:rPr>
        <w:t xml:space="preserve">Конституция Российской Федерации. Принята всенародным голосованием 12.12.1993 г [Электронный ресурс]: // режим доступа: справочно-правовая система </w:t>
      </w:r>
      <w:proofErr w:type="spellStart"/>
      <w:r w:rsidRPr="00EE3C0B">
        <w:rPr>
          <w:rFonts w:ascii="Arial" w:hAnsi="Arial" w:cs="Arial"/>
        </w:rPr>
        <w:t>КонсультантПлюс</w:t>
      </w:r>
      <w:proofErr w:type="spellEnd"/>
    </w:p>
    <w:p w:rsidR="00217E4E" w:rsidRPr="001E21D8" w:rsidRDefault="00217E4E" w:rsidP="00EE3C0B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1E21D8">
        <w:rPr>
          <w:rFonts w:ascii="Arial" w:hAnsi="Arial" w:cs="Arial"/>
        </w:rPr>
        <w:t>Трудовой кодекс РФ (ТК РФ) [Электронный ресурс]: федеральный закон от 30.12.2001 г N 197-ФЗ</w:t>
      </w:r>
      <w:r w:rsidRPr="001E21D8">
        <w:rPr>
          <w:rFonts w:ascii="Arial" w:hAnsi="Arial" w:cs="Arial"/>
          <w:b/>
          <w:i/>
        </w:rPr>
        <w:t xml:space="preserve"> </w:t>
      </w:r>
      <w:r w:rsidRPr="001E21D8">
        <w:rPr>
          <w:rFonts w:ascii="Arial" w:hAnsi="Arial" w:cs="Arial"/>
        </w:rPr>
        <w:t xml:space="preserve">(действующая редакция) // режим доступа: справочно-правовая система </w:t>
      </w:r>
      <w:proofErr w:type="spellStart"/>
      <w:r w:rsidRPr="001E21D8">
        <w:rPr>
          <w:rFonts w:ascii="Arial" w:hAnsi="Arial" w:cs="Arial"/>
        </w:rPr>
        <w:t>КонсультантПлюс</w:t>
      </w:r>
      <w:proofErr w:type="spellEnd"/>
    </w:p>
    <w:p w:rsidR="00217E4E" w:rsidRPr="001E21D8" w:rsidRDefault="00217E4E" w:rsidP="00EE3C0B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1E21D8">
        <w:rPr>
          <w:rFonts w:ascii="Arial" w:hAnsi="Arial" w:cs="Arial"/>
        </w:rPr>
        <w:t xml:space="preserve">Гражданский кодекс Российской Федерации часть 1 (ГК РФ) [Электронный ресурс]: федеральный закон от 30.11.1994 г </w:t>
      </w:r>
      <w:r w:rsidRPr="001E21D8">
        <w:rPr>
          <w:rFonts w:ascii="Arial" w:hAnsi="Arial" w:cs="Arial"/>
          <w:lang w:val="en-US"/>
        </w:rPr>
        <w:t>N</w:t>
      </w:r>
      <w:r w:rsidRPr="001E21D8">
        <w:rPr>
          <w:rFonts w:ascii="Arial" w:hAnsi="Arial" w:cs="Arial"/>
        </w:rPr>
        <w:t xml:space="preserve"> 51-ФЗ (действующая редакция) // режим доступа: справочно-правовая </w:t>
      </w:r>
      <w:proofErr w:type="gramStart"/>
      <w:r w:rsidRPr="001E21D8">
        <w:rPr>
          <w:rFonts w:ascii="Arial" w:hAnsi="Arial" w:cs="Arial"/>
        </w:rPr>
        <w:t xml:space="preserve">система  </w:t>
      </w:r>
      <w:proofErr w:type="spellStart"/>
      <w:r w:rsidRPr="001E21D8">
        <w:rPr>
          <w:rFonts w:ascii="Arial" w:hAnsi="Arial" w:cs="Arial"/>
        </w:rPr>
        <w:t>КонсультантПлюс</w:t>
      </w:r>
      <w:proofErr w:type="spellEnd"/>
      <w:proofErr w:type="gramEnd"/>
    </w:p>
    <w:p w:rsidR="00217E4E" w:rsidRPr="001E21D8" w:rsidRDefault="00217E4E" w:rsidP="00EE3C0B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1E21D8">
        <w:rPr>
          <w:rFonts w:ascii="Arial" w:hAnsi="Arial" w:cs="Arial"/>
        </w:rPr>
        <w:t xml:space="preserve">Гражданский кодекс Российской Федерации часть 2 (ГК РФ) [Электронный ресурс]: федеральный закон от 26.01.1996 г (действующая редакция) N 14-ФЗ // режим доступа: справочно-правовая система </w:t>
      </w:r>
      <w:proofErr w:type="spellStart"/>
      <w:r w:rsidRPr="001E21D8">
        <w:rPr>
          <w:rFonts w:ascii="Arial" w:hAnsi="Arial" w:cs="Arial"/>
        </w:rPr>
        <w:t>КонсультантПлюс</w:t>
      </w:r>
      <w:proofErr w:type="spellEnd"/>
    </w:p>
    <w:p w:rsidR="00217E4E" w:rsidRPr="001E21D8" w:rsidRDefault="00217E4E" w:rsidP="00EE3C0B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1E21D8">
        <w:rPr>
          <w:rFonts w:ascii="Arial" w:hAnsi="Arial" w:cs="Arial"/>
        </w:rPr>
        <w:t>О защите прав потребителей [</w:t>
      </w:r>
      <w:r>
        <w:rPr>
          <w:rFonts w:ascii="Arial" w:hAnsi="Arial" w:cs="Arial"/>
        </w:rPr>
        <w:t>Э</w:t>
      </w:r>
      <w:r w:rsidRPr="001E21D8">
        <w:rPr>
          <w:rFonts w:ascii="Arial" w:hAnsi="Arial" w:cs="Arial"/>
        </w:rPr>
        <w:t xml:space="preserve">лектронный ресурс]: закон от 23 ноября </w:t>
      </w:r>
      <w:smartTag w:uri="urn:schemas-microsoft-com:office:smarttags" w:element="metricconverter">
        <w:smartTagPr>
          <w:attr w:name="ProductID" w:val="2009 г"/>
        </w:smartTagPr>
        <w:r w:rsidRPr="001E21D8">
          <w:rPr>
            <w:rFonts w:ascii="Arial" w:hAnsi="Arial" w:cs="Arial"/>
          </w:rPr>
          <w:t>2009 г</w:t>
        </w:r>
      </w:smartTag>
      <w:r w:rsidRPr="001E21D8">
        <w:rPr>
          <w:rFonts w:ascii="Arial" w:hAnsi="Arial" w:cs="Arial"/>
        </w:rPr>
        <w:t>. N 2300-I (действующая редакция) // режим доступа: справочно-правовая система Гарант</w:t>
      </w:r>
    </w:p>
    <w:p w:rsidR="00217E4E" w:rsidRPr="001E21D8" w:rsidRDefault="00217E4E" w:rsidP="00EE3C0B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1E21D8">
        <w:rPr>
          <w:rFonts w:ascii="Arial" w:hAnsi="Arial" w:cs="Arial"/>
          <w:bCs/>
        </w:rPr>
        <w:t xml:space="preserve">О техническом регулировании </w:t>
      </w:r>
      <w:r w:rsidRPr="001E21D8">
        <w:rPr>
          <w:rFonts w:ascii="Arial" w:hAnsi="Arial" w:cs="Arial"/>
        </w:rPr>
        <w:t>[</w:t>
      </w:r>
      <w:r>
        <w:rPr>
          <w:rFonts w:ascii="Arial" w:hAnsi="Arial" w:cs="Arial"/>
        </w:rPr>
        <w:t>Э</w:t>
      </w:r>
      <w:r w:rsidRPr="001E21D8">
        <w:rPr>
          <w:rFonts w:ascii="Arial" w:hAnsi="Arial" w:cs="Arial"/>
        </w:rPr>
        <w:t xml:space="preserve">лектронный ресурс]: федеральный закон от 28 сентября </w:t>
      </w:r>
      <w:smartTag w:uri="urn:schemas-microsoft-com:office:smarttags" w:element="metricconverter">
        <w:smartTagPr>
          <w:attr w:name="ProductID" w:val="2010 г"/>
        </w:smartTagPr>
        <w:r w:rsidRPr="001E21D8">
          <w:rPr>
            <w:rFonts w:ascii="Arial" w:hAnsi="Arial" w:cs="Arial"/>
          </w:rPr>
          <w:t>2010 г</w:t>
        </w:r>
      </w:smartTag>
      <w:r w:rsidRPr="001E21D8">
        <w:rPr>
          <w:rFonts w:ascii="Arial" w:hAnsi="Arial" w:cs="Arial"/>
        </w:rPr>
        <w:t>. N 184-ФЗ (действующая редакция) // режим доступа: справочно-правовая система Гарант</w:t>
      </w:r>
    </w:p>
    <w:p w:rsidR="00217E4E" w:rsidRPr="00C80D72" w:rsidRDefault="00217E4E" w:rsidP="00EE3C0B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/>
          <w:bCs/>
          <w:i/>
        </w:rPr>
      </w:pPr>
      <w:r w:rsidRPr="00C80D72">
        <w:rPr>
          <w:rFonts w:ascii="Arial" w:hAnsi="Arial" w:cs="Arial"/>
        </w:rPr>
        <w:t xml:space="preserve">Об утверждении Правил оказания услуг общественного питания [электронный ресурс]: постановление Правительства РФ от 15 августа 1997 г. N 1036 (действующая редакция) // режим доступа: справочно-правовая система Гарант </w:t>
      </w:r>
    </w:p>
    <w:p w:rsidR="00217E4E" w:rsidRPr="00C04210" w:rsidRDefault="00217E4E" w:rsidP="00217E4E">
      <w:pPr>
        <w:spacing w:before="120" w:after="120" w:line="240" w:lineRule="auto"/>
        <w:jc w:val="both"/>
        <w:rPr>
          <w:rFonts w:ascii="Arial" w:eastAsia="Times New Roman" w:hAnsi="Arial" w:cs="Arial"/>
          <w:bCs/>
          <w:lang w:eastAsia="ru-RU"/>
        </w:rPr>
      </w:pPr>
    </w:p>
    <w:p w:rsidR="00875E93" w:rsidRDefault="00875E93">
      <w:pPr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br w:type="page"/>
      </w:r>
    </w:p>
    <w:p w:rsidR="0036196A" w:rsidRDefault="0036196A" w:rsidP="00217E4E">
      <w:pPr>
        <w:pStyle w:val="a9"/>
        <w:numPr>
          <w:ilvl w:val="0"/>
          <w:numId w:val="24"/>
        </w:numPr>
        <w:spacing w:before="240"/>
        <w:ind w:left="0" w:firstLine="0"/>
        <w:rPr>
          <w:rFonts w:ascii="Arial" w:eastAsia="Times New Roman" w:hAnsi="Arial" w:cs="Arial"/>
          <w:b/>
          <w:lang w:eastAsia="ru-RU"/>
        </w:rPr>
      </w:pPr>
      <w:r w:rsidRPr="00875E93">
        <w:rPr>
          <w:rFonts w:ascii="Arial" w:eastAsia="Times New Roman" w:hAnsi="Arial" w:cs="Arial"/>
          <w:b/>
          <w:lang w:eastAsia="ru-RU"/>
        </w:rPr>
        <w:lastRenderedPageBreak/>
        <w:t>КОНТРОЛЬ И ОЦЕНКА РЕЗУЛЬТАТОВ ОСВОЕНИЯ УЧЕБНОЙ ДИСЦИПЛИНЫ</w:t>
      </w:r>
    </w:p>
    <w:p w:rsidR="00F04B40" w:rsidRDefault="00F04B40" w:rsidP="00F04B40">
      <w:pPr>
        <w:pStyle w:val="a9"/>
        <w:spacing w:before="240"/>
        <w:ind w:left="0"/>
        <w:rPr>
          <w:rFonts w:ascii="Arial" w:eastAsia="Times New Roman" w:hAnsi="Arial" w:cs="Arial"/>
          <w:b/>
          <w:lang w:eastAsia="ru-RU"/>
        </w:rPr>
      </w:pPr>
    </w:p>
    <w:p w:rsidR="00365ADE" w:rsidRDefault="00365ADE" w:rsidP="00217E4E">
      <w:pPr>
        <w:pStyle w:val="a9"/>
        <w:spacing w:after="0"/>
        <w:ind w:left="0" w:firstLine="709"/>
        <w:jc w:val="both"/>
        <w:rPr>
          <w:rFonts w:ascii="Arial" w:hAnsi="Arial" w:cs="Arial"/>
          <w:color w:val="000000" w:themeColor="text1"/>
        </w:rPr>
      </w:pPr>
      <w:r w:rsidRPr="00365ADE">
        <w:rPr>
          <w:rFonts w:ascii="Arial" w:hAnsi="Arial" w:cs="Arial"/>
          <w:color w:val="000000" w:themeColor="text1"/>
        </w:rPr>
        <w:t>Контроль и оценка результатов освоени</w:t>
      </w:r>
      <w:r w:rsidR="00EE3C0B">
        <w:rPr>
          <w:rFonts w:ascii="Arial" w:hAnsi="Arial" w:cs="Arial"/>
          <w:color w:val="000000" w:themeColor="text1"/>
        </w:rPr>
        <w:t>я учебной дисциплины осуществляю</w:t>
      </w:r>
      <w:r w:rsidRPr="00365ADE">
        <w:rPr>
          <w:rFonts w:ascii="Arial" w:hAnsi="Arial" w:cs="Arial"/>
          <w:color w:val="000000" w:themeColor="text1"/>
        </w:rPr>
        <w:t>тся в процессе проведения практических занятий</w:t>
      </w:r>
      <w:r w:rsidR="00EE3C0B">
        <w:rPr>
          <w:rFonts w:ascii="Arial" w:hAnsi="Arial" w:cs="Arial"/>
          <w:color w:val="000000" w:themeColor="text1"/>
        </w:rPr>
        <w:t xml:space="preserve"> </w:t>
      </w:r>
      <w:r w:rsidR="00EE3C0B" w:rsidRPr="00EE3C0B">
        <w:rPr>
          <w:rFonts w:ascii="Arial" w:hAnsi="Arial" w:cs="Arial"/>
          <w:color w:val="000000" w:themeColor="text1"/>
        </w:rPr>
        <w:t>и по результатам промежуточной аттестации.</w:t>
      </w:r>
    </w:p>
    <w:p w:rsidR="00F04B40" w:rsidRPr="00365ADE" w:rsidRDefault="00F04B40" w:rsidP="00217E4E">
      <w:pPr>
        <w:pStyle w:val="a9"/>
        <w:spacing w:after="0"/>
        <w:ind w:left="0" w:firstLine="709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3375"/>
        <w:gridCol w:w="2818"/>
      </w:tblGrid>
      <w:tr w:rsidR="0036196A" w:rsidRPr="00217E4E" w:rsidTr="00715BD2">
        <w:trPr>
          <w:tblHeader/>
        </w:trPr>
        <w:tc>
          <w:tcPr>
            <w:tcW w:w="1686" w:type="pct"/>
            <w:shd w:val="clear" w:color="auto" w:fill="auto"/>
          </w:tcPr>
          <w:p w:rsidR="0036196A" w:rsidRPr="00217E4E" w:rsidRDefault="0036196A" w:rsidP="00EE3C0B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/>
                <w:bCs/>
                <w:sz w:val="20"/>
                <w:szCs w:val="20"/>
              </w:rPr>
              <w:t>Результаты обучения</w:t>
            </w:r>
          </w:p>
        </w:tc>
        <w:tc>
          <w:tcPr>
            <w:tcW w:w="1806" w:type="pct"/>
            <w:shd w:val="clear" w:color="auto" w:fill="auto"/>
          </w:tcPr>
          <w:p w:rsidR="0036196A" w:rsidRPr="00217E4E" w:rsidRDefault="0036196A" w:rsidP="00EE3C0B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/>
                <w:bCs/>
                <w:sz w:val="20"/>
                <w:szCs w:val="20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36196A" w:rsidRPr="00217E4E" w:rsidRDefault="0036196A" w:rsidP="00EE3C0B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/>
                <w:bCs/>
                <w:sz w:val="20"/>
                <w:szCs w:val="20"/>
              </w:rPr>
              <w:t>Формы и методы оценки</w:t>
            </w:r>
          </w:p>
        </w:tc>
      </w:tr>
      <w:tr w:rsidR="0036196A" w:rsidRPr="00217E4E" w:rsidTr="00365ADE">
        <w:tc>
          <w:tcPr>
            <w:tcW w:w="5000" w:type="pct"/>
            <w:gridSpan w:val="3"/>
            <w:shd w:val="clear" w:color="auto" w:fill="auto"/>
          </w:tcPr>
          <w:p w:rsidR="0036196A" w:rsidRPr="00217E4E" w:rsidRDefault="0036196A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Знает:</w:t>
            </w:r>
          </w:p>
        </w:tc>
      </w:tr>
      <w:tr w:rsidR="0036196A" w:rsidRPr="00217E4E" w:rsidTr="00365ADE">
        <w:tc>
          <w:tcPr>
            <w:tcW w:w="1686" w:type="pct"/>
            <w:shd w:val="clear" w:color="auto" w:fill="auto"/>
          </w:tcPr>
          <w:p w:rsidR="0036196A" w:rsidRPr="00217E4E" w:rsidRDefault="00365ADE" w:rsidP="00217E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 о</w:t>
            </w:r>
            <w:r w:rsidR="0036196A"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сновы финансовой грамотности</w:t>
            </w:r>
          </w:p>
          <w:p w:rsidR="0036196A" w:rsidRPr="00217E4E" w:rsidRDefault="0036196A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6" w:type="pct"/>
            <w:shd w:val="clear" w:color="auto" w:fill="auto"/>
          </w:tcPr>
          <w:p w:rsidR="0036196A" w:rsidRPr="00217E4E" w:rsidRDefault="00217E4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6196A" w:rsidRPr="00217E4E">
              <w:rPr>
                <w:rFonts w:ascii="Arial" w:hAnsi="Arial" w:cs="Arial"/>
                <w:sz w:val="20"/>
                <w:szCs w:val="20"/>
              </w:rPr>
              <w:t>находит и использует необходимую экономическую информацию</w:t>
            </w:r>
          </w:p>
        </w:tc>
        <w:tc>
          <w:tcPr>
            <w:tcW w:w="1508" w:type="pct"/>
            <w:shd w:val="clear" w:color="auto" w:fill="auto"/>
          </w:tcPr>
          <w:p w:rsidR="0036196A" w:rsidRPr="00217E4E" w:rsidRDefault="0036196A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 xml:space="preserve">экспертная оценка качества представленной информации </w:t>
            </w:r>
          </w:p>
        </w:tc>
      </w:tr>
      <w:tr w:rsidR="0036196A" w:rsidRPr="00217E4E" w:rsidTr="00365ADE">
        <w:tc>
          <w:tcPr>
            <w:tcW w:w="1686" w:type="pct"/>
            <w:shd w:val="clear" w:color="auto" w:fill="auto"/>
          </w:tcPr>
          <w:p w:rsidR="0036196A" w:rsidRPr="00217E4E" w:rsidRDefault="00365ADE" w:rsidP="00217E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 п</w:t>
            </w:r>
            <w:r w:rsidR="0036196A"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равила разработки бизнес-планов</w:t>
            </w:r>
          </w:p>
          <w:p w:rsidR="0036196A" w:rsidRPr="00217E4E" w:rsidRDefault="0036196A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6" w:type="pct"/>
            <w:shd w:val="clear" w:color="auto" w:fill="auto"/>
          </w:tcPr>
          <w:p w:rsidR="0036196A" w:rsidRPr="00217E4E" w:rsidRDefault="00217E4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6196A" w:rsidRPr="00217E4E">
              <w:rPr>
                <w:rFonts w:ascii="Arial" w:hAnsi="Arial" w:cs="Arial"/>
                <w:sz w:val="20"/>
                <w:szCs w:val="20"/>
              </w:rPr>
              <w:t xml:space="preserve">разрабатывает бизнес-план, оценивает риски по каждому шагу, плюсы и минусы полученного результата, своего плана и его реализации, предлагает критерии оценки и рекомендации по улучшению плана в рамках составления проектов (структура предприятия, расширение производства и т.д.) и решения практических задач </w:t>
            </w:r>
          </w:p>
        </w:tc>
        <w:tc>
          <w:tcPr>
            <w:tcW w:w="1508" w:type="pct"/>
            <w:shd w:val="clear" w:color="auto" w:fill="auto"/>
          </w:tcPr>
          <w:p w:rsidR="0036196A" w:rsidRPr="00217E4E" w:rsidRDefault="0036196A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экспертная оценка бизнес-плана</w:t>
            </w:r>
          </w:p>
        </w:tc>
      </w:tr>
      <w:tr w:rsidR="0036196A" w:rsidRPr="00217E4E" w:rsidTr="00365ADE">
        <w:tc>
          <w:tcPr>
            <w:tcW w:w="1686" w:type="pct"/>
            <w:shd w:val="clear" w:color="auto" w:fill="auto"/>
          </w:tcPr>
          <w:p w:rsidR="0036196A" w:rsidRPr="00217E4E" w:rsidRDefault="00365ADE" w:rsidP="00217E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 п</w:t>
            </w:r>
            <w:r w:rsidR="0036196A"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орядок выстраивания презентации</w:t>
            </w:r>
          </w:p>
          <w:p w:rsidR="0036196A" w:rsidRPr="00217E4E" w:rsidRDefault="0036196A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6" w:type="pct"/>
            <w:shd w:val="clear" w:color="auto" w:fill="auto"/>
          </w:tcPr>
          <w:p w:rsidR="0036196A" w:rsidRPr="00217E4E" w:rsidRDefault="00217E4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36196A" w:rsidRPr="00217E4E">
              <w:rPr>
                <w:rFonts w:ascii="Arial" w:hAnsi="Arial" w:cs="Arial"/>
                <w:bCs/>
                <w:sz w:val="20"/>
                <w:szCs w:val="20"/>
              </w:rPr>
              <w:t>разрабатывает презентации решения практических задач, составления проектов</w:t>
            </w:r>
          </w:p>
        </w:tc>
        <w:tc>
          <w:tcPr>
            <w:tcW w:w="1508" w:type="pct"/>
            <w:shd w:val="clear" w:color="auto" w:fill="auto"/>
          </w:tcPr>
          <w:p w:rsidR="0036196A" w:rsidRPr="00217E4E" w:rsidRDefault="0036196A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экспертная оценка выполнения практической работы, составления презентаций проектов</w:t>
            </w:r>
          </w:p>
        </w:tc>
      </w:tr>
      <w:tr w:rsidR="0036196A" w:rsidRPr="00217E4E" w:rsidTr="00365ADE">
        <w:tc>
          <w:tcPr>
            <w:tcW w:w="1686" w:type="pct"/>
            <w:shd w:val="clear" w:color="auto" w:fill="auto"/>
          </w:tcPr>
          <w:p w:rsidR="0036196A" w:rsidRPr="00217E4E" w:rsidRDefault="00365ADE" w:rsidP="00217E4E">
            <w:pPr>
              <w:spacing w:before="120"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 к</w:t>
            </w:r>
            <w:r w:rsidR="0036196A"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редитные банковские продукты</w:t>
            </w:r>
          </w:p>
        </w:tc>
        <w:tc>
          <w:tcPr>
            <w:tcW w:w="1806" w:type="pct"/>
            <w:shd w:val="clear" w:color="auto" w:fill="auto"/>
          </w:tcPr>
          <w:p w:rsidR="0036196A" w:rsidRPr="00217E4E" w:rsidRDefault="00217E4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6196A" w:rsidRPr="00217E4E">
              <w:rPr>
                <w:rFonts w:ascii="Arial" w:hAnsi="Arial" w:cs="Arial"/>
                <w:sz w:val="20"/>
                <w:szCs w:val="20"/>
              </w:rPr>
              <w:t>структурирует отобранную информацию в соответствии с параметрами поиска по анализу кредитных продуктов, принимает решения</w:t>
            </w:r>
          </w:p>
        </w:tc>
        <w:tc>
          <w:tcPr>
            <w:tcW w:w="1508" w:type="pct"/>
            <w:shd w:val="clear" w:color="auto" w:fill="auto"/>
          </w:tcPr>
          <w:p w:rsidR="0036196A" w:rsidRPr="00217E4E" w:rsidRDefault="0036196A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экспертная оценка объективности принятия решения</w:t>
            </w:r>
          </w:p>
        </w:tc>
      </w:tr>
      <w:tr w:rsidR="0036196A" w:rsidRPr="00217E4E" w:rsidTr="00365ADE">
        <w:tc>
          <w:tcPr>
            <w:tcW w:w="1686" w:type="pct"/>
            <w:shd w:val="clear" w:color="auto" w:fill="auto"/>
          </w:tcPr>
          <w:p w:rsidR="0036196A" w:rsidRPr="00217E4E" w:rsidRDefault="00365ADE" w:rsidP="00217E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 о</w:t>
            </w:r>
            <w:r w:rsidR="0036196A"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сновы предпринимательской деятельности</w:t>
            </w:r>
          </w:p>
          <w:p w:rsidR="0036196A" w:rsidRPr="00217E4E" w:rsidRDefault="0036196A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6" w:type="pct"/>
            <w:shd w:val="clear" w:color="auto" w:fill="auto"/>
          </w:tcPr>
          <w:p w:rsidR="0036196A" w:rsidRPr="00217E4E" w:rsidRDefault="00217E4E" w:rsidP="00217E4E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6196A" w:rsidRPr="00217E4E">
              <w:rPr>
                <w:rFonts w:ascii="Arial" w:hAnsi="Arial" w:cs="Arial"/>
                <w:sz w:val="20"/>
                <w:szCs w:val="20"/>
              </w:rPr>
              <w:t>знает сущность предпринимательской деятельности</w:t>
            </w:r>
          </w:p>
        </w:tc>
        <w:tc>
          <w:tcPr>
            <w:tcW w:w="1508" w:type="pct"/>
            <w:shd w:val="clear" w:color="auto" w:fill="auto"/>
          </w:tcPr>
          <w:p w:rsidR="0036196A" w:rsidRPr="00217E4E" w:rsidRDefault="0036196A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 xml:space="preserve">экспертная оценка письменного опроса (тестирования) </w:t>
            </w:r>
          </w:p>
        </w:tc>
      </w:tr>
      <w:tr w:rsidR="0036196A" w:rsidRPr="00217E4E" w:rsidTr="00365ADE">
        <w:tc>
          <w:tcPr>
            <w:tcW w:w="1686" w:type="pct"/>
            <w:shd w:val="clear" w:color="auto" w:fill="auto"/>
          </w:tcPr>
          <w:p w:rsidR="0036196A" w:rsidRPr="00217E4E" w:rsidRDefault="00365AD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п</w:t>
            </w:r>
            <w:r w:rsidR="0036196A" w:rsidRPr="00217E4E">
              <w:rPr>
                <w:rFonts w:ascii="Arial" w:hAnsi="Arial" w:cs="Arial"/>
                <w:bCs/>
                <w:sz w:val="20"/>
                <w:szCs w:val="20"/>
              </w:rPr>
              <w:t>сихология коллектива</w:t>
            </w:r>
          </w:p>
        </w:tc>
        <w:tc>
          <w:tcPr>
            <w:tcW w:w="1806" w:type="pct"/>
            <w:shd w:val="clear" w:color="auto" w:fill="auto"/>
          </w:tcPr>
          <w:p w:rsidR="0036196A" w:rsidRPr="00217E4E" w:rsidRDefault="00217E4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6196A" w:rsidRPr="00217E4E">
              <w:rPr>
                <w:rFonts w:ascii="Arial" w:hAnsi="Arial" w:cs="Arial"/>
                <w:sz w:val="20"/>
                <w:szCs w:val="20"/>
              </w:rPr>
              <w:t>участвует в работе коллектива при выполнении проектов и решения практических задач</w:t>
            </w:r>
          </w:p>
        </w:tc>
        <w:tc>
          <w:tcPr>
            <w:tcW w:w="1508" w:type="pct"/>
            <w:shd w:val="clear" w:color="auto" w:fill="auto"/>
          </w:tcPr>
          <w:p w:rsidR="0036196A" w:rsidRPr="00217E4E" w:rsidRDefault="0036196A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экспертная оценка умений участвовать в работе коллектива;</w:t>
            </w:r>
          </w:p>
          <w:p w:rsidR="0036196A" w:rsidRPr="00217E4E" w:rsidRDefault="0036196A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экспертная оценка выполнения практико-ориентированных заданий</w:t>
            </w:r>
          </w:p>
        </w:tc>
      </w:tr>
      <w:tr w:rsidR="0036196A" w:rsidRPr="00217E4E" w:rsidTr="00365ADE">
        <w:tc>
          <w:tcPr>
            <w:tcW w:w="1686" w:type="pct"/>
            <w:shd w:val="clear" w:color="auto" w:fill="auto"/>
          </w:tcPr>
          <w:p w:rsidR="0036196A" w:rsidRPr="00217E4E" w:rsidRDefault="00365AD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п</w:t>
            </w:r>
            <w:r w:rsidR="0036196A" w:rsidRPr="00217E4E">
              <w:rPr>
                <w:rFonts w:ascii="Arial" w:hAnsi="Arial" w:cs="Arial"/>
                <w:bCs/>
                <w:sz w:val="20"/>
                <w:szCs w:val="20"/>
              </w:rPr>
              <w:t>сихология личности</w:t>
            </w:r>
          </w:p>
        </w:tc>
        <w:tc>
          <w:tcPr>
            <w:tcW w:w="1806" w:type="pct"/>
            <w:shd w:val="clear" w:color="auto" w:fill="auto"/>
          </w:tcPr>
          <w:p w:rsidR="0036196A" w:rsidRPr="00217E4E" w:rsidRDefault="00217E4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6196A" w:rsidRPr="00217E4E">
              <w:rPr>
                <w:rFonts w:ascii="Arial" w:hAnsi="Arial" w:cs="Arial"/>
                <w:sz w:val="20"/>
                <w:szCs w:val="20"/>
              </w:rPr>
              <w:t>участвует в деловом общении для эффективного решения деловых задач в рамках составления проектов и решения практических задач</w:t>
            </w:r>
          </w:p>
        </w:tc>
        <w:tc>
          <w:tcPr>
            <w:tcW w:w="1508" w:type="pct"/>
            <w:shd w:val="clear" w:color="auto" w:fill="auto"/>
          </w:tcPr>
          <w:p w:rsidR="0036196A" w:rsidRPr="00217E4E" w:rsidRDefault="0036196A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экспертная оценка участия в деловом общении для решения практических задач;</w:t>
            </w:r>
          </w:p>
          <w:p w:rsidR="0036196A" w:rsidRPr="00217E4E" w:rsidRDefault="0036196A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экспертная оценка выполнения практико-ориентированных заданий</w:t>
            </w:r>
          </w:p>
        </w:tc>
      </w:tr>
      <w:tr w:rsidR="0036196A" w:rsidRPr="00217E4E" w:rsidTr="00365ADE">
        <w:tc>
          <w:tcPr>
            <w:tcW w:w="1686" w:type="pct"/>
            <w:shd w:val="clear" w:color="auto" w:fill="auto"/>
          </w:tcPr>
          <w:p w:rsidR="0036196A" w:rsidRPr="00217E4E" w:rsidRDefault="00365AD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 xml:space="preserve"> - о</w:t>
            </w:r>
            <w:r w:rsidR="0036196A" w:rsidRPr="00217E4E">
              <w:rPr>
                <w:rFonts w:ascii="Arial" w:hAnsi="Arial" w:cs="Arial"/>
                <w:bCs/>
                <w:sz w:val="20"/>
                <w:szCs w:val="20"/>
              </w:rPr>
              <w:t>сновы проектной деятельности</w:t>
            </w:r>
          </w:p>
        </w:tc>
        <w:tc>
          <w:tcPr>
            <w:tcW w:w="1806" w:type="pct"/>
            <w:shd w:val="clear" w:color="auto" w:fill="auto"/>
          </w:tcPr>
          <w:p w:rsidR="0036196A" w:rsidRPr="00217E4E" w:rsidRDefault="00217E4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36196A" w:rsidRPr="00217E4E">
              <w:rPr>
                <w:rFonts w:ascii="Arial" w:hAnsi="Arial" w:cs="Arial"/>
                <w:bCs/>
                <w:sz w:val="20"/>
                <w:szCs w:val="20"/>
              </w:rPr>
              <w:t xml:space="preserve">планирует профессиональную деятельность, базирующуюся на решение практико-ориентированных задач </w:t>
            </w:r>
          </w:p>
        </w:tc>
        <w:tc>
          <w:tcPr>
            <w:tcW w:w="1508" w:type="pct"/>
            <w:shd w:val="clear" w:color="auto" w:fill="auto"/>
          </w:tcPr>
          <w:p w:rsidR="0036196A" w:rsidRPr="00217E4E" w:rsidRDefault="0036196A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экспертная оценка проверки практических заданий</w:t>
            </w:r>
          </w:p>
        </w:tc>
      </w:tr>
      <w:tr w:rsidR="0036196A" w:rsidRPr="00217E4E" w:rsidTr="00365ADE">
        <w:tc>
          <w:tcPr>
            <w:tcW w:w="1686" w:type="pct"/>
            <w:shd w:val="clear" w:color="auto" w:fill="auto"/>
          </w:tcPr>
          <w:p w:rsidR="0036196A" w:rsidRPr="00217E4E" w:rsidRDefault="00365AD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п</w:t>
            </w:r>
            <w:r w:rsidR="0036196A" w:rsidRPr="00217E4E">
              <w:rPr>
                <w:rFonts w:ascii="Arial" w:hAnsi="Arial" w:cs="Arial"/>
                <w:bCs/>
                <w:sz w:val="20"/>
                <w:szCs w:val="20"/>
              </w:rPr>
              <w:t>равила оформления документов</w:t>
            </w:r>
          </w:p>
        </w:tc>
        <w:tc>
          <w:tcPr>
            <w:tcW w:w="1806" w:type="pct"/>
            <w:shd w:val="clear" w:color="auto" w:fill="auto"/>
          </w:tcPr>
          <w:p w:rsidR="0036196A" w:rsidRPr="00217E4E" w:rsidRDefault="00217E4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36196A" w:rsidRPr="00217E4E">
              <w:rPr>
                <w:rFonts w:ascii="Arial" w:hAnsi="Arial" w:cs="Arial"/>
                <w:sz w:val="20"/>
                <w:szCs w:val="20"/>
              </w:rPr>
              <w:t xml:space="preserve">грамотно устно и письменно излагает свои мысли по профессиональной тематике на государственном языке – составление конспектов, </w:t>
            </w:r>
            <w:r w:rsidR="0036196A" w:rsidRPr="00217E4E">
              <w:rPr>
                <w:rFonts w:ascii="Arial" w:hAnsi="Arial" w:cs="Arial"/>
                <w:sz w:val="20"/>
                <w:szCs w:val="20"/>
              </w:rPr>
              <w:lastRenderedPageBreak/>
              <w:t>решение практических задач, публичное выступление и т.д.</w:t>
            </w:r>
          </w:p>
        </w:tc>
        <w:tc>
          <w:tcPr>
            <w:tcW w:w="1508" w:type="pct"/>
            <w:shd w:val="clear" w:color="auto" w:fill="auto"/>
          </w:tcPr>
          <w:p w:rsidR="0036196A" w:rsidRPr="00217E4E" w:rsidRDefault="0036196A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экспертная проверка качества составления конспектов, решения практических задач, публичного выступления</w:t>
            </w:r>
          </w:p>
        </w:tc>
      </w:tr>
      <w:tr w:rsidR="006F0566" w:rsidRPr="00217E4E" w:rsidTr="00365ADE">
        <w:tc>
          <w:tcPr>
            <w:tcW w:w="1686" w:type="pct"/>
            <w:shd w:val="clear" w:color="auto" w:fill="auto"/>
          </w:tcPr>
          <w:p w:rsidR="006F0566" w:rsidRPr="00217E4E" w:rsidRDefault="00365AD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sz w:val="20"/>
                <w:szCs w:val="20"/>
              </w:rPr>
              <w:t>- с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>овременные методы и технологии повышения эффективности работы по сбыту гостиничного продукта</w:t>
            </w:r>
          </w:p>
        </w:tc>
        <w:tc>
          <w:tcPr>
            <w:tcW w:w="1806" w:type="pct"/>
            <w:shd w:val="clear" w:color="auto" w:fill="auto"/>
          </w:tcPr>
          <w:p w:rsidR="006F0566" w:rsidRPr="00217E4E" w:rsidRDefault="00217E4E" w:rsidP="00217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з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>нает технологии повышения эффективности работы по сбыту гостиничного продукта</w:t>
            </w:r>
          </w:p>
        </w:tc>
        <w:tc>
          <w:tcPr>
            <w:tcW w:w="1508" w:type="pct"/>
            <w:shd w:val="clear" w:color="auto" w:fill="auto"/>
          </w:tcPr>
          <w:p w:rsidR="006F0566" w:rsidRPr="00217E4E" w:rsidRDefault="006F0566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экспертная проверка качества составления конспектов, решения практических задач, публичного выступления</w:t>
            </w:r>
          </w:p>
        </w:tc>
      </w:tr>
      <w:tr w:rsidR="006F0566" w:rsidRPr="00217E4E" w:rsidTr="00365ADE">
        <w:tc>
          <w:tcPr>
            <w:tcW w:w="5000" w:type="pct"/>
            <w:gridSpan w:val="3"/>
            <w:shd w:val="clear" w:color="auto" w:fill="auto"/>
          </w:tcPr>
          <w:p w:rsidR="006F0566" w:rsidRPr="00217E4E" w:rsidRDefault="006F0566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 xml:space="preserve">Умеет: </w:t>
            </w:r>
          </w:p>
        </w:tc>
      </w:tr>
      <w:tr w:rsidR="006F0566" w:rsidRPr="00217E4E" w:rsidTr="00365ADE">
        <w:tc>
          <w:tcPr>
            <w:tcW w:w="1686" w:type="pct"/>
            <w:shd w:val="clear" w:color="auto" w:fill="auto"/>
          </w:tcPr>
          <w:p w:rsidR="006F0566" w:rsidRPr="00217E4E" w:rsidRDefault="00365ADE" w:rsidP="00217E4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р</w:t>
            </w:r>
            <w:r w:rsidR="006F0566" w:rsidRPr="00217E4E">
              <w:rPr>
                <w:rFonts w:ascii="Arial" w:hAnsi="Arial" w:cs="Arial"/>
                <w:bCs/>
                <w:sz w:val="20"/>
                <w:szCs w:val="20"/>
              </w:rPr>
              <w:t>аспознавать задачу и/или проблему в профессиональном и/или социальном контексте</w:t>
            </w:r>
          </w:p>
          <w:p w:rsidR="006F0566" w:rsidRPr="00217E4E" w:rsidRDefault="006F0566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6" w:type="pct"/>
            <w:shd w:val="clear" w:color="auto" w:fill="auto"/>
          </w:tcPr>
          <w:p w:rsidR="006F0566" w:rsidRPr="00217E4E" w:rsidRDefault="00217E4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>распознавание сложных проблемных ситуаций в различных контекстах – расчет технико-экономических показателей деятельности гостиничного предприятия, расчет показателей эффективной деятельности предприятия</w:t>
            </w:r>
          </w:p>
        </w:tc>
        <w:tc>
          <w:tcPr>
            <w:tcW w:w="1508" w:type="pct"/>
            <w:shd w:val="clear" w:color="auto" w:fill="auto"/>
          </w:tcPr>
          <w:p w:rsidR="006F0566" w:rsidRPr="00217E4E" w:rsidRDefault="006F0566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экспертная оценка выполнения практических заданий</w:t>
            </w:r>
          </w:p>
        </w:tc>
      </w:tr>
      <w:tr w:rsidR="006F0566" w:rsidRPr="00217E4E" w:rsidTr="00365ADE">
        <w:tc>
          <w:tcPr>
            <w:tcW w:w="1686" w:type="pct"/>
            <w:shd w:val="clear" w:color="auto" w:fill="auto"/>
          </w:tcPr>
          <w:p w:rsidR="006F0566" w:rsidRPr="00217E4E" w:rsidRDefault="00365AD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а</w:t>
            </w:r>
            <w:r w:rsidR="006F0566" w:rsidRPr="00217E4E">
              <w:rPr>
                <w:rFonts w:ascii="Arial" w:hAnsi="Arial" w:cs="Arial"/>
                <w:bCs/>
                <w:sz w:val="20"/>
                <w:szCs w:val="20"/>
              </w:rPr>
              <w:t>нализировать задачу и/или проблему и выделять её составные части</w:t>
            </w:r>
          </w:p>
        </w:tc>
        <w:tc>
          <w:tcPr>
            <w:tcW w:w="1806" w:type="pct"/>
            <w:shd w:val="clear" w:color="auto" w:fill="auto"/>
          </w:tcPr>
          <w:p w:rsidR="006F0566" w:rsidRPr="00217E4E" w:rsidRDefault="00217E4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>проводит анализ сложных ситуаций при решении задач профессиональной деятельности – анализ технико-экономических показателей деятельности предприятия, показателей эффективной деятельности предприятия</w:t>
            </w:r>
          </w:p>
        </w:tc>
        <w:tc>
          <w:tcPr>
            <w:tcW w:w="1508" w:type="pct"/>
            <w:shd w:val="clear" w:color="auto" w:fill="auto"/>
          </w:tcPr>
          <w:p w:rsidR="006F0566" w:rsidRPr="00217E4E" w:rsidRDefault="006F0566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экспертная оценка выполнения практических заданий</w:t>
            </w:r>
          </w:p>
        </w:tc>
      </w:tr>
      <w:tr w:rsidR="006F0566" w:rsidRPr="00217E4E" w:rsidTr="00365ADE">
        <w:tc>
          <w:tcPr>
            <w:tcW w:w="1686" w:type="pct"/>
            <w:shd w:val="clear" w:color="auto" w:fill="auto"/>
          </w:tcPr>
          <w:p w:rsidR="006F0566" w:rsidRPr="00217E4E" w:rsidRDefault="00365AD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о</w:t>
            </w:r>
            <w:r w:rsidR="006F0566" w:rsidRPr="00217E4E">
              <w:rPr>
                <w:rFonts w:ascii="Arial" w:hAnsi="Arial" w:cs="Arial"/>
                <w:bCs/>
                <w:sz w:val="20"/>
                <w:szCs w:val="20"/>
              </w:rPr>
              <w:t>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806" w:type="pct"/>
            <w:shd w:val="clear" w:color="auto" w:fill="auto"/>
          </w:tcPr>
          <w:p w:rsidR="006F0566" w:rsidRPr="00217E4E" w:rsidRDefault="00217E4E" w:rsidP="00217E4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6F0566" w:rsidRPr="00217E4E">
              <w:rPr>
                <w:rFonts w:ascii="Arial" w:hAnsi="Arial" w:cs="Arial"/>
                <w:bCs/>
                <w:sz w:val="20"/>
                <w:szCs w:val="20"/>
              </w:rPr>
              <w:t>определяет правильность выполненных действий при решение практико-ориентированных задач</w:t>
            </w:r>
          </w:p>
        </w:tc>
        <w:tc>
          <w:tcPr>
            <w:tcW w:w="1508" w:type="pct"/>
            <w:shd w:val="clear" w:color="auto" w:fill="auto"/>
          </w:tcPr>
          <w:p w:rsidR="006F0566" w:rsidRPr="00217E4E" w:rsidRDefault="006F0566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экспертная оценка объективности самооценки обучающимися свих результатов (практико-ориентированные задачи)</w:t>
            </w:r>
          </w:p>
        </w:tc>
      </w:tr>
      <w:tr w:rsidR="006F0566" w:rsidRPr="00217E4E" w:rsidTr="00365ADE">
        <w:tc>
          <w:tcPr>
            <w:tcW w:w="1686" w:type="pct"/>
            <w:shd w:val="clear" w:color="auto" w:fill="auto"/>
          </w:tcPr>
          <w:p w:rsidR="006F0566" w:rsidRPr="00217E4E" w:rsidRDefault="00365AD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sz w:val="20"/>
                <w:szCs w:val="20"/>
              </w:rPr>
              <w:t>- в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>ыделять наиболее значимое в перечне информации</w:t>
            </w:r>
          </w:p>
        </w:tc>
        <w:tc>
          <w:tcPr>
            <w:tcW w:w="1806" w:type="pct"/>
            <w:shd w:val="clear" w:color="auto" w:fill="auto"/>
          </w:tcPr>
          <w:p w:rsidR="006F0566" w:rsidRPr="00217E4E" w:rsidRDefault="00217E4E" w:rsidP="00217E4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>проводит анализ полученной информации, выделяет в ней главные аспекты</w:t>
            </w:r>
          </w:p>
        </w:tc>
        <w:tc>
          <w:tcPr>
            <w:tcW w:w="1508" w:type="pct"/>
            <w:shd w:val="clear" w:color="auto" w:fill="auto"/>
          </w:tcPr>
          <w:p w:rsidR="006F0566" w:rsidRPr="00217E4E" w:rsidRDefault="006F0566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экспертная оценка качества представленной информации</w:t>
            </w:r>
          </w:p>
        </w:tc>
      </w:tr>
      <w:tr w:rsidR="006F0566" w:rsidRPr="00217E4E" w:rsidTr="00365ADE">
        <w:tc>
          <w:tcPr>
            <w:tcW w:w="1686" w:type="pct"/>
            <w:shd w:val="clear" w:color="auto" w:fill="auto"/>
          </w:tcPr>
          <w:p w:rsidR="006F0566" w:rsidRPr="00217E4E" w:rsidRDefault="00365AD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sz w:val="20"/>
                <w:szCs w:val="20"/>
              </w:rPr>
              <w:t>- о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>ценивать практическую значимость результатов поиска</w:t>
            </w:r>
          </w:p>
        </w:tc>
        <w:tc>
          <w:tcPr>
            <w:tcW w:w="1806" w:type="pct"/>
            <w:shd w:val="clear" w:color="auto" w:fill="auto"/>
          </w:tcPr>
          <w:p w:rsidR="006F0566" w:rsidRPr="00217E4E" w:rsidRDefault="00715BD2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>интерпретирует полученную информации в контексте профессиональной деятельности</w:t>
            </w:r>
          </w:p>
        </w:tc>
        <w:tc>
          <w:tcPr>
            <w:tcW w:w="1508" w:type="pct"/>
            <w:shd w:val="clear" w:color="auto" w:fill="auto"/>
          </w:tcPr>
          <w:p w:rsidR="006F0566" w:rsidRPr="00217E4E" w:rsidRDefault="006F0566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экспертная оценка качества представленной информации</w:t>
            </w:r>
          </w:p>
        </w:tc>
      </w:tr>
      <w:tr w:rsidR="006F0566" w:rsidRPr="00217E4E" w:rsidTr="00365ADE">
        <w:tc>
          <w:tcPr>
            <w:tcW w:w="1686" w:type="pct"/>
            <w:shd w:val="clear" w:color="auto" w:fill="auto"/>
          </w:tcPr>
          <w:p w:rsidR="006F0566" w:rsidRPr="00217E4E" w:rsidRDefault="00365AD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о</w:t>
            </w:r>
            <w:r w:rsidR="006F0566" w:rsidRPr="00217E4E">
              <w:rPr>
                <w:rFonts w:ascii="Arial" w:hAnsi="Arial" w:cs="Arial"/>
                <w:bCs/>
                <w:sz w:val="20"/>
                <w:szCs w:val="20"/>
              </w:rPr>
              <w:t>пределять актуальность нормативно-правовой документации в профессиональной деятельности</w:t>
            </w:r>
          </w:p>
        </w:tc>
        <w:tc>
          <w:tcPr>
            <w:tcW w:w="1806" w:type="pct"/>
            <w:shd w:val="clear" w:color="auto" w:fill="auto"/>
          </w:tcPr>
          <w:p w:rsidR="006F0566" w:rsidRPr="00217E4E" w:rsidRDefault="00715BD2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 xml:space="preserve">использует актуальную нормативно-правовой документацию по профессии, с целью построения траектории профессионального развития и самообразования </w:t>
            </w:r>
          </w:p>
        </w:tc>
        <w:tc>
          <w:tcPr>
            <w:tcW w:w="1508" w:type="pct"/>
            <w:shd w:val="clear" w:color="auto" w:fill="auto"/>
          </w:tcPr>
          <w:p w:rsidR="006F0566" w:rsidRPr="00217E4E" w:rsidRDefault="006F0566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 xml:space="preserve">экспертная оценка качества составления интеллектуальной карты </w:t>
            </w:r>
          </w:p>
        </w:tc>
      </w:tr>
      <w:tr w:rsidR="006F0566" w:rsidRPr="00217E4E" w:rsidTr="00365ADE">
        <w:tc>
          <w:tcPr>
            <w:tcW w:w="1686" w:type="pct"/>
            <w:shd w:val="clear" w:color="auto" w:fill="auto"/>
          </w:tcPr>
          <w:p w:rsidR="006F0566" w:rsidRPr="00217E4E" w:rsidRDefault="00365AD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-о</w:t>
            </w:r>
            <w:r w:rsidR="006F0566" w:rsidRPr="00217E4E">
              <w:rPr>
                <w:rFonts w:ascii="Arial" w:hAnsi="Arial" w:cs="Arial"/>
                <w:bCs/>
                <w:sz w:val="20"/>
                <w:szCs w:val="20"/>
              </w:rPr>
              <w:t>рганизовывать работу коллектива и команды</w:t>
            </w:r>
          </w:p>
        </w:tc>
        <w:tc>
          <w:tcPr>
            <w:tcW w:w="1806" w:type="pct"/>
            <w:shd w:val="clear" w:color="auto" w:fill="auto"/>
          </w:tcPr>
          <w:p w:rsidR="006F0566" w:rsidRPr="00217E4E" w:rsidRDefault="00715BD2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>участвует в деловом общении для эффективного решения деловых задач в рамках составления проектов и решения практических задач</w:t>
            </w:r>
          </w:p>
        </w:tc>
        <w:tc>
          <w:tcPr>
            <w:tcW w:w="1508" w:type="pct"/>
            <w:shd w:val="clear" w:color="auto" w:fill="auto"/>
          </w:tcPr>
          <w:p w:rsidR="006F0566" w:rsidRPr="00217E4E" w:rsidRDefault="006F0566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 xml:space="preserve">экспертная оценка умений организовывать работу коллектива и команды </w:t>
            </w:r>
          </w:p>
        </w:tc>
      </w:tr>
      <w:tr w:rsidR="006F0566" w:rsidRPr="00217E4E" w:rsidTr="00365ADE">
        <w:tc>
          <w:tcPr>
            <w:tcW w:w="1686" w:type="pct"/>
            <w:shd w:val="clear" w:color="auto" w:fill="auto"/>
          </w:tcPr>
          <w:p w:rsidR="006F0566" w:rsidRPr="00217E4E" w:rsidRDefault="00365AD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в</w:t>
            </w:r>
            <w:r w:rsidR="006F0566" w:rsidRPr="00217E4E">
              <w:rPr>
                <w:rFonts w:ascii="Arial" w:hAnsi="Arial" w:cs="Arial"/>
                <w:bCs/>
                <w:sz w:val="20"/>
                <w:szCs w:val="20"/>
              </w:rPr>
              <w:t>заимодействовать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566" w:rsidRPr="00217E4E">
              <w:rPr>
                <w:rFonts w:ascii="Arial" w:hAnsi="Arial" w:cs="Arial"/>
                <w:bCs/>
                <w:sz w:val="20"/>
                <w:szCs w:val="20"/>
              </w:rPr>
              <w:t>с коллегами, руководством, клиентами</w:t>
            </w:r>
          </w:p>
        </w:tc>
        <w:tc>
          <w:tcPr>
            <w:tcW w:w="1806" w:type="pct"/>
            <w:shd w:val="clear" w:color="auto" w:fill="auto"/>
          </w:tcPr>
          <w:p w:rsidR="006F0566" w:rsidRPr="00217E4E" w:rsidRDefault="00715BD2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>участвует в деловом общении для эффективного решения деловых задач в рамках составления проектов и решения практических задач</w:t>
            </w:r>
          </w:p>
        </w:tc>
        <w:tc>
          <w:tcPr>
            <w:tcW w:w="1508" w:type="pct"/>
            <w:shd w:val="clear" w:color="auto" w:fill="auto"/>
          </w:tcPr>
          <w:p w:rsidR="006F0566" w:rsidRPr="00217E4E" w:rsidRDefault="006F0566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экспертная оценка умений работать в коллективе при решении практических заданий</w:t>
            </w:r>
          </w:p>
        </w:tc>
      </w:tr>
      <w:tr w:rsidR="006F0566" w:rsidRPr="00217E4E" w:rsidTr="00365ADE">
        <w:tc>
          <w:tcPr>
            <w:tcW w:w="1686" w:type="pct"/>
            <w:shd w:val="clear" w:color="auto" w:fill="auto"/>
          </w:tcPr>
          <w:p w:rsidR="006F0566" w:rsidRPr="00217E4E" w:rsidRDefault="00365AD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п</w:t>
            </w:r>
            <w:r w:rsidR="006F0566" w:rsidRPr="00217E4E">
              <w:rPr>
                <w:rFonts w:ascii="Arial" w:hAnsi="Arial" w:cs="Arial"/>
                <w:bCs/>
                <w:sz w:val="20"/>
                <w:szCs w:val="20"/>
              </w:rPr>
              <w:t>рименять средства информационных технологий для решения профессиональных задач</w:t>
            </w:r>
          </w:p>
        </w:tc>
        <w:tc>
          <w:tcPr>
            <w:tcW w:w="1806" w:type="pct"/>
            <w:shd w:val="clear" w:color="auto" w:fill="auto"/>
          </w:tcPr>
          <w:p w:rsidR="006F0566" w:rsidRPr="00217E4E" w:rsidRDefault="00715BD2" w:rsidP="00217E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- </w:t>
            </w:r>
            <w:r w:rsidR="006F0566"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презентует идею открытия собственного дела в профессиональной деятельности</w:t>
            </w:r>
          </w:p>
          <w:p w:rsidR="006F0566" w:rsidRPr="00217E4E" w:rsidRDefault="006F0566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8" w:type="pct"/>
            <w:shd w:val="clear" w:color="auto" w:fill="auto"/>
          </w:tcPr>
          <w:p w:rsidR="006F0566" w:rsidRPr="00217E4E" w:rsidRDefault="006F0566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 xml:space="preserve">- экспертная оценка умений использовать информационные </w:t>
            </w:r>
            <w:r w:rsidRPr="00217E4E">
              <w:rPr>
                <w:rFonts w:ascii="Arial" w:hAnsi="Arial" w:cs="Arial"/>
                <w:bCs/>
                <w:sz w:val="20"/>
                <w:szCs w:val="20"/>
              </w:rPr>
              <w:lastRenderedPageBreak/>
              <w:t>технологии при решении практических задач;</w:t>
            </w:r>
          </w:p>
          <w:p w:rsidR="006F0566" w:rsidRPr="00217E4E" w:rsidRDefault="006F0566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экспертная оценка выполнения практических задач с применением информационных технологии</w:t>
            </w:r>
          </w:p>
        </w:tc>
      </w:tr>
      <w:tr w:rsidR="006F0566" w:rsidRPr="00217E4E" w:rsidTr="00365ADE">
        <w:tc>
          <w:tcPr>
            <w:tcW w:w="1686" w:type="pct"/>
            <w:shd w:val="clear" w:color="auto" w:fill="auto"/>
          </w:tcPr>
          <w:p w:rsidR="006F0566" w:rsidRPr="00217E4E" w:rsidRDefault="00365ADE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lastRenderedPageBreak/>
              <w:t>- и</w:t>
            </w:r>
            <w:r w:rsidR="006F0566" w:rsidRPr="00217E4E">
              <w:rPr>
                <w:rFonts w:ascii="Arial" w:hAnsi="Arial" w:cs="Arial"/>
                <w:bCs/>
                <w:sz w:val="20"/>
                <w:szCs w:val="20"/>
              </w:rPr>
              <w:t>спользовать современное программное обеспечение</w:t>
            </w:r>
          </w:p>
        </w:tc>
        <w:tc>
          <w:tcPr>
            <w:tcW w:w="1806" w:type="pct"/>
            <w:shd w:val="clear" w:color="auto" w:fill="auto"/>
          </w:tcPr>
          <w:p w:rsidR="006F0566" w:rsidRPr="00217E4E" w:rsidRDefault="00715BD2" w:rsidP="00217E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>применяет программное обеспечение для реализации профессиональной деятельности</w:t>
            </w:r>
          </w:p>
        </w:tc>
        <w:tc>
          <w:tcPr>
            <w:tcW w:w="1508" w:type="pct"/>
            <w:shd w:val="clear" w:color="auto" w:fill="auto"/>
          </w:tcPr>
          <w:p w:rsidR="006F0566" w:rsidRPr="00217E4E" w:rsidRDefault="006F0566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экспертная оценка умений использовать программное обеспечение при решении практических задач;</w:t>
            </w:r>
          </w:p>
          <w:p w:rsidR="006F0566" w:rsidRPr="00217E4E" w:rsidRDefault="006F0566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экспертная оценка выполнения практических задач с применением программного обеспечения</w:t>
            </w:r>
          </w:p>
        </w:tc>
      </w:tr>
      <w:tr w:rsidR="006F0566" w:rsidRPr="00217E4E" w:rsidTr="00365ADE">
        <w:tc>
          <w:tcPr>
            <w:tcW w:w="1686" w:type="pct"/>
            <w:shd w:val="clear" w:color="auto" w:fill="auto"/>
          </w:tcPr>
          <w:p w:rsidR="006F0566" w:rsidRPr="00217E4E" w:rsidRDefault="00365ADE" w:rsidP="00217E4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 в</w:t>
            </w:r>
            <w:r w:rsidR="006F0566"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ыявлять достоинства и недостатки коммерческой идеи</w:t>
            </w:r>
          </w:p>
        </w:tc>
        <w:tc>
          <w:tcPr>
            <w:tcW w:w="1806" w:type="pct"/>
            <w:shd w:val="clear" w:color="auto" w:fill="auto"/>
          </w:tcPr>
          <w:p w:rsidR="006F0566" w:rsidRPr="00217E4E" w:rsidRDefault="00715BD2" w:rsidP="00217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>просчитывает эффективность вложений инвестиционных ресурсов в проекты</w:t>
            </w:r>
          </w:p>
        </w:tc>
        <w:tc>
          <w:tcPr>
            <w:tcW w:w="1508" w:type="pct"/>
            <w:shd w:val="clear" w:color="auto" w:fill="auto"/>
          </w:tcPr>
          <w:p w:rsidR="006F0566" w:rsidRPr="00217E4E" w:rsidRDefault="006F0566" w:rsidP="00715B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экспертная оценка выполнения практических задач по оценке инвестиционных проектов</w:t>
            </w:r>
          </w:p>
        </w:tc>
      </w:tr>
      <w:tr w:rsidR="006F0566" w:rsidRPr="00217E4E" w:rsidTr="00365ADE">
        <w:tc>
          <w:tcPr>
            <w:tcW w:w="1686" w:type="pct"/>
            <w:shd w:val="clear" w:color="auto" w:fill="auto"/>
          </w:tcPr>
          <w:p w:rsidR="006F0566" w:rsidRPr="00217E4E" w:rsidRDefault="00365ADE" w:rsidP="00217E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 о</w:t>
            </w:r>
            <w:r w:rsidR="006F0566"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формлять бизнес-план</w:t>
            </w:r>
          </w:p>
        </w:tc>
        <w:tc>
          <w:tcPr>
            <w:tcW w:w="1806" w:type="pct"/>
            <w:shd w:val="clear" w:color="auto" w:fill="auto"/>
          </w:tcPr>
          <w:p w:rsidR="006F0566" w:rsidRPr="00217E4E" w:rsidRDefault="00715BD2" w:rsidP="00217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>умеет оформлять бизнес-план в соответствии с требованиями составления деловой документации</w:t>
            </w:r>
          </w:p>
        </w:tc>
        <w:tc>
          <w:tcPr>
            <w:tcW w:w="1508" w:type="pct"/>
            <w:shd w:val="clear" w:color="auto" w:fill="auto"/>
          </w:tcPr>
          <w:p w:rsidR="006F0566" w:rsidRPr="00217E4E" w:rsidRDefault="006F0566" w:rsidP="00715B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 xml:space="preserve">- экспертная оценка оформления бизнес-плана </w:t>
            </w:r>
          </w:p>
        </w:tc>
      </w:tr>
      <w:tr w:rsidR="006F0566" w:rsidRPr="00217E4E" w:rsidTr="00365ADE">
        <w:tc>
          <w:tcPr>
            <w:tcW w:w="1686" w:type="pct"/>
            <w:shd w:val="clear" w:color="auto" w:fill="auto"/>
          </w:tcPr>
          <w:p w:rsidR="006F0566" w:rsidRPr="00217E4E" w:rsidRDefault="00365ADE" w:rsidP="00217E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- р</w:t>
            </w:r>
            <w:r w:rsidR="006F0566" w:rsidRPr="00217E4E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ассчитывать размеры выплат по процентным ставкам кредитования</w:t>
            </w:r>
          </w:p>
        </w:tc>
        <w:tc>
          <w:tcPr>
            <w:tcW w:w="1806" w:type="pct"/>
            <w:shd w:val="clear" w:color="auto" w:fill="auto"/>
          </w:tcPr>
          <w:p w:rsidR="006F0566" w:rsidRPr="00217E4E" w:rsidRDefault="00715BD2" w:rsidP="00217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>составляет график расчета по выплатам краткосрочных и долгосрочных кредитов</w:t>
            </w:r>
          </w:p>
        </w:tc>
        <w:tc>
          <w:tcPr>
            <w:tcW w:w="1508" w:type="pct"/>
            <w:shd w:val="clear" w:color="auto" w:fill="auto"/>
          </w:tcPr>
          <w:p w:rsidR="006F0566" w:rsidRPr="00217E4E" w:rsidRDefault="006F0566" w:rsidP="00715B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 экспертная оценка выполнения практических задач по расчету процентов</w:t>
            </w:r>
          </w:p>
        </w:tc>
      </w:tr>
      <w:tr w:rsidR="006F0566" w:rsidRPr="00217E4E" w:rsidTr="00365ADE">
        <w:tc>
          <w:tcPr>
            <w:tcW w:w="1686" w:type="pct"/>
            <w:shd w:val="clear" w:color="auto" w:fill="auto"/>
          </w:tcPr>
          <w:p w:rsidR="006F0566" w:rsidRPr="00217E4E" w:rsidRDefault="00365ADE" w:rsidP="00217E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217E4E">
              <w:rPr>
                <w:rFonts w:ascii="Arial" w:hAnsi="Arial" w:cs="Arial"/>
                <w:sz w:val="20"/>
                <w:szCs w:val="20"/>
              </w:rPr>
              <w:t>- р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>азрабатывать практические рекомендации по формированию спроса и стимулированию сбыта гостиничного продукта для различных целевых сегментов.</w:t>
            </w:r>
          </w:p>
        </w:tc>
        <w:tc>
          <w:tcPr>
            <w:tcW w:w="1806" w:type="pct"/>
            <w:shd w:val="clear" w:color="auto" w:fill="auto"/>
          </w:tcPr>
          <w:p w:rsidR="006F0566" w:rsidRPr="00217E4E" w:rsidRDefault="00715BD2" w:rsidP="00217E4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6646A" w:rsidRPr="00217E4E">
              <w:rPr>
                <w:rFonts w:ascii="Arial" w:hAnsi="Arial" w:cs="Arial"/>
                <w:sz w:val="20"/>
                <w:szCs w:val="20"/>
              </w:rPr>
              <w:t>р</w:t>
            </w:r>
            <w:r w:rsidR="006F0566" w:rsidRPr="00217E4E">
              <w:rPr>
                <w:rFonts w:ascii="Arial" w:hAnsi="Arial" w:cs="Arial"/>
                <w:sz w:val="20"/>
                <w:szCs w:val="20"/>
              </w:rPr>
              <w:t>азрабатывает практические рекомендации по формированию спроса и стимулированию сбыта гостиничного продукта для различных целевых сегментов.</w:t>
            </w:r>
          </w:p>
        </w:tc>
        <w:tc>
          <w:tcPr>
            <w:tcW w:w="1508" w:type="pct"/>
            <w:shd w:val="clear" w:color="auto" w:fill="auto"/>
          </w:tcPr>
          <w:p w:rsidR="006F0566" w:rsidRPr="00217E4E" w:rsidRDefault="006F0566" w:rsidP="00715BD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7E4E">
              <w:rPr>
                <w:rFonts w:ascii="Arial" w:hAnsi="Arial" w:cs="Arial"/>
                <w:bCs/>
                <w:sz w:val="20"/>
                <w:szCs w:val="20"/>
              </w:rPr>
              <w:t>-экспертная оценка разработанных мероприятий по системе ФОССТИС</w:t>
            </w:r>
          </w:p>
        </w:tc>
      </w:tr>
    </w:tbl>
    <w:p w:rsidR="0036196A" w:rsidRPr="00875E93" w:rsidRDefault="0036196A" w:rsidP="0036196A">
      <w:pPr>
        <w:pStyle w:val="a9"/>
        <w:spacing w:before="120"/>
        <w:ind w:left="0"/>
        <w:rPr>
          <w:rFonts w:ascii="Arial" w:eastAsia="Times New Roman" w:hAnsi="Arial" w:cs="Arial"/>
          <w:b/>
          <w:lang w:eastAsia="ru-RU"/>
        </w:rPr>
      </w:pPr>
    </w:p>
    <w:p w:rsidR="00EE3C0B" w:rsidRDefault="00EE3C0B" w:rsidP="00A03830">
      <w:pPr>
        <w:pStyle w:val="a9"/>
        <w:numPr>
          <w:ilvl w:val="0"/>
          <w:numId w:val="22"/>
        </w:numPr>
        <w:spacing w:before="240"/>
        <w:ind w:left="284"/>
        <w:jc w:val="center"/>
        <w:rPr>
          <w:rFonts w:ascii="Arial" w:eastAsia="Times New Roman" w:hAnsi="Arial" w:cs="Arial"/>
          <w:b/>
          <w:lang w:eastAsia="ru-RU"/>
        </w:rPr>
        <w:sectPr w:rsidR="00EE3C0B" w:rsidSect="00947A40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36196A" w:rsidRPr="00C04210" w:rsidRDefault="00365ADE" w:rsidP="00A03830">
      <w:pPr>
        <w:pStyle w:val="a9"/>
        <w:numPr>
          <w:ilvl w:val="0"/>
          <w:numId w:val="22"/>
        </w:numPr>
        <w:spacing w:before="240"/>
        <w:ind w:left="284"/>
        <w:jc w:val="center"/>
        <w:rPr>
          <w:rFonts w:ascii="Arial" w:eastAsia="Times New Roman" w:hAnsi="Arial" w:cs="Arial"/>
          <w:b/>
          <w:lang w:eastAsia="ru-RU"/>
        </w:rPr>
      </w:pPr>
      <w:r w:rsidRPr="00C04210">
        <w:rPr>
          <w:rFonts w:ascii="Arial" w:eastAsia="Times New Roman" w:hAnsi="Arial" w:cs="Arial"/>
          <w:b/>
          <w:lang w:eastAsia="ru-RU"/>
        </w:rPr>
        <w:lastRenderedPageBreak/>
        <w:t xml:space="preserve">ВОЗМОЖНОСТИ ИСПОЛЬЗОВАНИЯ ПРОГРАММЫ В ДРУГИХ </w:t>
      </w:r>
      <w:r w:rsidR="00A03830">
        <w:rPr>
          <w:rFonts w:ascii="Arial" w:eastAsia="Times New Roman" w:hAnsi="Arial" w:cs="Arial"/>
          <w:b/>
          <w:lang w:eastAsia="ru-RU"/>
        </w:rPr>
        <w:t>ОБРАЗОВАТЕЛЬНЫХ ПРОГРАММАХ</w:t>
      </w:r>
    </w:p>
    <w:p w:rsidR="00947A40" w:rsidRPr="00FC4833" w:rsidRDefault="00715BD2" w:rsidP="00715BD2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5BD2">
        <w:rPr>
          <w:rFonts w:ascii="Arial" w:eastAsia="Times New Roman" w:hAnsi="Arial" w:cs="Arial"/>
          <w:lang w:eastAsia="ru-RU"/>
        </w:rPr>
        <w:t xml:space="preserve">Рабочая программа учебной дисциплины </w:t>
      </w:r>
      <w:r w:rsidR="00EE3C0B" w:rsidRPr="00EE3C0B">
        <w:rPr>
          <w:rFonts w:ascii="Arial" w:eastAsia="Times New Roman" w:hAnsi="Arial" w:cs="Arial"/>
          <w:lang w:eastAsia="ru-RU"/>
        </w:rPr>
        <w:t xml:space="preserve">ОП.07 Предпринимательская деятельность в сфере гостиничного бизнеса </w:t>
      </w:r>
      <w:r w:rsidRPr="00715BD2">
        <w:rPr>
          <w:rFonts w:ascii="Arial" w:eastAsia="Times New Roman" w:hAnsi="Arial" w:cs="Arial"/>
          <w:lang w:eastAsia="ru-RU"/>
        </w:rPr>
        <w:t xml:space="preserve">может быть использована при реализации образовательной программы по специальности 43.02.15 Поварское и кондитерское дело, также в программах </w:t>
      </w:r>
      <w:r w:rsidR="002336E2">
        <w:rPr>
          <w:rFonts w:ascii="Arial" w:eastAsia="Times New Roman" w:hAnsi="Arial" w:cs="Arial"/>
          <w:lang w:eastAsia="ru-RU"/>
        </w:rPr>
        <w:t>д</w:t>
      </w:r>
      <w:r w:rsidRPr="00715BD2">
        <w:rPr>
          <w:rFonts w:ascii="Arial" w:eastAsia="Times New Roman" w:hAnsi="Arial" w:cs="Arial"/>
          <w:lang w:eastAsia="ru-RU"/>
        </w:rPr>
        <w:t>ополнительного профессионального образования при обучении профессиям рабочих, должностей служащих: 16472 Пекарь,16675 Повар, 12901 Кондитер и повышения квалификации специалистов отрасли общественного питания.</w:t>
      </w:r>
    </w:p>
    <w:sectPr w:rsidR="00947A40" w:rsidRPr="00FC4833" w:rsidSect="00947A40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E0E" w:rsidRDefault="00042E0E" w:rsidP="00FC4833">
      <w:pPr>
        <w:spacing w:after="0" w:line="240" w:lineRule="auto"/>
      </w:pPr>
      <w:r>
        <w:separator/>
      </w:r>
    </w:p>
  </w:endnote>
  <w:endnote w:type="continuationSeparator" w:id="0">
    <w:p w:rsidR="00042E0E" w:rsidRDefault="00042E0E" w:rsidP="00FC4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342146"/>
      <w:docPartObj>
        <w:docPartGallery w:val="Page Numbers (Bottom of Page)"/>
        <w:docPartUnique/>
      </w:docPartObj>
    </w:sdtPr>
    <w:sdtEndPr/>
    <w:sdtContent>
      <w:p w:rsidR="00365ADE" w:rsidRDefault="00A014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F2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65ADE" w:rsidRDefault="00365AD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ADE" w:rsidRDefault="00365ADE" w:rsidP="00FC48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5ADE" w:rsidRDefault="00365ADE" w:rsidP="00FC4833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ADE" w:rsidRDefault="00A01448" w:rsidP="00715BD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90F26">
      <w:rPr>
        <w:noProof/>
      </w:rPr>
      <w:t>8</w:t>
    </w:r>
    <w:r>
      <w:rPr>
        <w:noProof/>
      </w:rPr>
      <w:fldChar w:fldCharType="end"/>
    </w:r>
  </w:p>
  <w:p w:rsidR="00365ADE" w:rsidRDefault="00365ADE" w:rsidP="00FC483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E0E" w:rsidRDefault="00042E0E" w:rsidP="00FC4833">
      <w:pPr>
        <w:spacing w:after="0" w:line="240" w:lineRule="auto"/>
      </w:pPr>
      <w:r>
        <w:separator/>
      </w:r>
    </w:p>
  </w:footnote>
  <w:footnote w:type="continuationSeparator" w:id="0">
    <w:p w:rsidR="00042E0E" w:rsidRDefault="00042E0E" w:rsidP="00FC4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ADE" w:rsidRPr="00F04B40" w:rsidRDefault="00365ADE" w:rsidP="00EE75BC">
    <w:pPr>
      <w:spacing w:after="0"/>
      <w:jc w:val="right"/>
      <w:rPr>
        <w:rFonts w:ascii="Arial" w:hAnsi="Arial" w:cs="Arial"/>
        <w:b/>
      </w:rPr>
    </w:pPr>
    <w:r w:rsidRPr="00F04B40">
      <w:rPr>
        <w:rFonts w:ascii="Arial" w:hAnsi="Arial" w:cs="Arial"/>
        <w:b/>
      </w:rPr>
      <w:t xml:space="preserve">Приложение   3 </w:t>
    </w:r>
  </w:p>
  <w:p w:rsidR="00365ADE" w:rsidRPr="00F04B40" w:rsidRDefault="00365ADE" w:rsidP="00EE75BC">
    <w:pPr>
      <w:spacing w:after="0"/>
      <w:jc w:val="right"/>
      <w:rPr>
        <w:rFonts w:ascii="Arial" w:hAnsi="Arial" w:cs="Arial"/>
      </w:rPr>
    </w:pPr>
    <w:r w:rsidRPr="00F04B40">
      <w:rPr>
        <w:rFonts w:ascii="Arial" w:hAnsi="Arial" w:cs="Arial"/>
      </w:rPr>
      <w:t xml:space="preserve">к УМК ООП СПО </w:t>
    </w:r>
    <w:r w:rsidRPr="00F04B40">
      <w:rPr>
        <w:rFonts w:ascii="Arial" w:eastAsia="Times New Roman" w:hAnsi="Arial" w:cs="Arial"/>
        <w:sz w:val="24"/>
        <w:szCs w:val="24"/>
        <w:lang w:eastAsia="ru-RU"/>
      </w:rPr>
      <w:t>по специальности</w:t>
    </w:r>
    <w:r w:rsidRPr="00F04B40">
      <w:rPr>
        <w:rFonts w:ascii="Arial" w:hAnsi="Arial" w:cs="Arial"/>
        <w:bCs/>
      </w:rPr>
      <w:t xml:space="preserve"> 43.02.14 Гостиничное дело</w:t>
    </w:r>
  </w:p>
  <w:p w:rsidR="00365ADE" w:rsidRPr="00EE75BC" w:rsidRDefault="00365ADE" w:rsidP="00EE75BC">
    <w:pPr>
      <w:spacing w:after="0"/>
      <w:jc w:val="right"/>
      <w:rPr>
        <w:rFonts w:ascii="Arial" w:hAnsi="Arial" w:cs="Arial"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797"/>
    <w:multiLevelType w:val="hybridMultilevel"/>
    <w:tmpl w:val="70A87E52"/>
    <w:lvl w:ilvl="0" w:tplc="97144DD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93833"/>
    <w:multiLevelType w:val="hybridMultilevel"/>
    <w:tmpl w:val="AA7A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5D1A65"/>
    <w:multiLevelType w:val="hybridMultilevel"/>
    <w:tmpl w:val="8F4E2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9A0A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0FC4836"/>
    <w:multiLevelType w:val="hybridMultilevel"/>
    <w:tmpl w:val="7F3807F2"/>
    <w:lvl w:ilvl="0" w:tplc="0419000F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050BBE"/>
    <w:multiLevelType w:val="hybridMultilevel"/>
    <w:tmpl w:val="0E28931C"/>
    <w:lvl w:ilvl="0" w:tplc="4D40F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164B683D"/>
    <w:multiLevelType w:val="hybridMultilevel"/>
    <w:tmpl w:val="52781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732049D"/>
    <w:multiLevelType w:val="hybridMultilevel"/>
    <w:tmpl w:val="65829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670C8A"/>
    <w:multiLevelType w:val="hybridMultilevel"/>
    <w:tmpl w:val="61BC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C5C20"/>
    <w:multiLevelType w:val="hybridMultilevel"/>
    <w:tmpl w:val="D5721C2E"/>
    <w:lvl w:ilvl="0" w:tplc="7E4ED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2A776C"/>
    <w:multiLevelType w:val="hybridMultilevel"/>
    <w:tmpl w:val="3CEA47F8"/>
    <w:lvl w:ilvl="0" w:tplc="6EF04A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7C4A2B"/>
    <w:multiLevelType w:val="hybridMultilevel"/>
    <w:tmpl w:val="4F6E9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02327"/>
    <w:multiLevelType w:val="hybridMultilevel"/>
    <w:tmpl w:val="BEBA6156"/>
    <w:lvl w:ilvl="0" w:tplc="4746D7F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AF26CF"/>
    <w:multiLevelType w:val="multilevel"/>
    <w:tmpl w:val="DB7A85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41B02EDA"/>
    <w:multiLevelType w:val="hybridMultilevel"/>
    <w:tmpl w:val="16BC8188"/>
    <w:lvl w:ilvl="0" w:tplc="05B0B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80C06"/>
    <w:multiLevelType w:val="hybridMultilevel"/>
    <w:tmpl w:val="7024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915DCC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26250D"/>
    <w:multiLevelType w:val="hybridMultilevel"/>
    <w:tmpl w:val="3B1C1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C21388"/>
    <w:multiLevelType w:val="hybridMultilevel"/>
    <w:tmpl w:val="1282580A"/>
    <w:lvl w:ilvl="0" w:tplc="F454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DB51419"/>
    <w:multiLevelType w:val="multilevel"/>
    <w:tmpl w:val="D8B086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i w:val="0"/>
      </w:rPr>
    </w:lvl>
  </w:abstractNum>
  <w:abstractNum w:abstractNumId="24" w15:restartNumberingAfterBreak="0">
    <w:nsid w:val="76447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EC013C"/>
    <w:multiLevelType w:val="hybridMultilevel"/>
    <w:tmpl w:val="1EE81F4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7C2F7289"/>
    <w:multiLevelType w:val="hybridMultilevel"/>
    <w:tmpl w:val="60E6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23"/>
  </w:num>
  <w:num w:numId="4">
    <w:abstractNumId w:val="3"/>
  </w:num>
  <w:num w:numId="5">
    <w:abstractNumId w:val="24"/>
  </w:num>
  <w:num w:numId="6">
    <w:abstractNumId w:val="16"/>
  </w:num>
  <w:num w:numId="7">
    <w:abstractNumId w:val="22"/>
  </w:num>
  <w:num w:numId="8">
    <w:abstractNumId w:val="17"/>
  </w:num>
  <w:num w:numId="9">
    <w:abstractNumId w:val="18"/>
  </w:num>
  <w:num w:numId="10">
    <w:abstractNumId w:val="14"/>
  </w:num>
  <w:num w:numId="11">
    <w:abstractNumId w:val="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5"/>
  </w:num>
  <w:num w:numId="16">
    <w:abstractNumId w:val="7"/>
  </w:num>
  <w:num w:numId="17">
    <w:abstractNumId w:val="20"/>
  </w:num>
  <w:num w:numId="18">
    <w:abstractNumId w:val="9"/>
  </w:num>
  <w:num w:numId="19">
    <w:abstractNumId w:val="5"/>
  </w:num>
  <w:num w:numId="20">
    <w:abstractNumId w:val="21"/>
  </w:num>
  <w:num w:numId="21">
    <w:abstractNumId w:val="19"/>
  </w:num>
  <w:num w:numId="22">
    <w:abstractNumId w:val="15"/>
  </w:num>
  <w:num w:numId="23">
    <w:abstractNumId w:val="10"/>
  </w:num>
  <w:num w:numId="24">
    <w:abstractNumId w:val="0"/>
  </w:num>
  <w:num w:numId="25">
    <w:abstractNumId w:val="6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15"/>
    <w:rsid w:val="00022576"/>
    <w:rsid w:val="00034E88"/>
    <w:rsid w:val="00042E0E"/>
    <w:rsid w:val="00053A6A"/>
    <w:rsid w:val="000A081A"/>
    <w:rsid w:val="000B1F47"/>
    <w:rsid w:val="00113682"/>
    <w:rsid w:val="00127B3D"/>
    <w:rsid w:val="0016646A"/>
    <w:rsid w:val="0019621D"/>
    <w:rsid w:val="001A3EFE"/>
    <w:rsid w:val="001C09A9"/>
    <w:rsid w:val="001D5E5F"/>
    <w:rsid w:val="001F3A0E"/>
    <w:rsid w:val="002079D1"/>
    <w:rsid w:val="002133F0"/>
    <w:rsid w:val="00217E4E"/>
    <w:rsid w:val="00227997"/>
    <w:rsid w:val="002336E2"/>
    <w:rsid w:val="002871B1"/>
    <w:rsid w:val="00300909"/>
    <w:rsid w:val="00341837"/>
    <w:rsid w:val="0036196A"/>
    <w:rsid w:val="00365ADE"/>
    <w:rsid w:val="00375996"/>
    <w:rsid w:val="003975C1"/>
    <w:rsid w:val="00443F32"/>
    <w:rsid w:val="00446D20"/>
    <w:rsid w:val="00457FB3"/>
    <w:rsid w:val="00464D99"/>
    <w:rsid w:val="00466E02"/>
    <w:rsid w:val="004A6F0C"/>
    <w:rsid w:val="004B7A24"/>
    <w:rsid w:val="00517302"/>
    <w:rsid w:val="00617B54"/>
    <w:rsid w:val="00634F3C"/>
    <w:rsid w:val="00654464"/>
    <w:rsid w:val="006850D4"/>
    <w:rsid w:val="0069392A"/>
    <w:rsid w:val="006D7A7A"/>
    <w:rsid w:val="006E5677"/>
    <w:rsid w:val="006F0566"/>
    <w:rsid w:val="006F13E6"/>
    <w:rsid w:val="00715BD2"/>
    <w:rsid w:val="007C0464"/>
    <w:rsid w:val="007C4034"/>
    <w:rsid w:val="007E43C7"/>
    <w:rsid w:val="00812264"/>
    <w:rsid w:val="00875B9A"/>
    <w:rsid w:val="00875E93"/>
    <w:rsid w:val="008D54C8"/>
    <w:rsid w:val="008D6D84"/>
    <w:rsid w:val="008F3C7B"/>
    <w:rsid w:val="0090508B"/>
    <w:rsid w:val="00947A40"/>
    <w:rsid w:val="00A01448"/>
    <w:rsid w:val="00A03830"/>
    <w:rsid w:val="00A205BA"/>
    <w:rsid w:val="00A54D95"/>
    <w:rsid w:val="00A77862"/>
    <w:rsid w:val="00A92D0B"/>
    <w:rsid w:val="00AB12CC"/>
    <w:rsid w:val="00AC4215"/>
    <w:rsid w:val="00AC6B23"/>
    <w:rsid w:val="00AE3424"/>
    <w:rsid w:val="00B1783F"/>
    <w:rsid w:val="00B657C8"/>
    <w:rsid w:val="00B70459"/>
    <w:rsid w:val="00BA0692"/>
    <w:rsid w:val="00C04210"/>
    <w:rsid w:val="00C04820"/>
    <w:rsid w:val="00C11351"/>
    <w:rsid w:val="00C21D15"/>
    <w:rsid w:val="00C502B2"/>
    <w:rsid w:val="00C5213B"/>
    <w:rsid w:val="00C8030D"/>
    <w:rsid w:val="00D20E0D"/>
    <w:rsid w:val="00D67B18"/>
    <w:rsid w:val="00DA08F8"/>
    <w:rsid w:val="00DD14AF"/>
    <w:rsid w:val="00DE32F5"/>
    <w:rsid w:val="00DE7D6D"/>
    <w:rsid w:val="00E105EC"/>
    <w:rsid w:val="00E179A1"/>
    <w:rsid w:val="00E21ECE"/>
    <w:rsid w:val="00E76920"/>
    <w:rsid w:val="00EB2378"/>
    <w:rsid w:val="00EE3C0B"/>
    <w:rsid w:val="00EE75BC"/>
    <w:rsid w:val="00F04B40"/>
    <w:rsid w:val="00F143E0"/>
    <w:rsid w:val="00F24B89"/>
    <w:rsid w:val="00F256C6"/>
    <w:rsid w:val="00F45F7F"/>
    <w:rsid w:val="00F86FF3"/>
    <w:rsid w:val="00F90F26"/>
    <w:rsid w:val="00F97D79"/>
    <w:rsid w:val="00FB0E69"/>
    <w:rsid w:val="00FC4833"/>
    <w:rsid w:val="00FD0E3D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8F13E73-C1D8-4F5C-ADA3-0C1F651A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33"/>
  </w:style>
  <w:style w:type="paragraph" w:styleId="2">
    <w:name w:val="heading 2"/>
    <w:basedOn w:val="a"/>
    <w:next w:val="a"/>
    <w:link w:val="20"/>
    <w:uiPriority w:val="99"/>
    <w:qFormat/>
    <w:rsid w:val="00F04B4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483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FC4833"/>
    <w:rPr>
      <w:rFonts w:ascii="Calibri" w:eastAsia="Calibri" w:hAnsi="Calibri" w:cs="Times New Roman"/>
    </w:rPr>
  </w:style>
  <w:style w:type="character" w:styleId="a5">
    <w:name w:val="page number"/>
    <w:uiPriority w:val="99"/>
    <w:rsid w:val="00FC4833"/>
    <w:rPr>
      <w:rFonts w:cs="Times New Roman"/>
    </w:rPr>
  </w:style>
  <w:style w:type="paragraph" w:styleId="a6">
    <w:name w:val="footnote text"/>
    <w:basedOn w:val="a"/>
    <w:link w:val="a7"/>
    <w:uiPriority w:val="99"/>
    <w:rsid w:val="00FC4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FC483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FC4833"/>
    <w:rPr>
      <w:rFonts w:cs="Times New Roman"/>
      <w:vertAlign w:val="superscript"/>
    </w:rPr>
  </w:style>
  <w:style w:type="paragraph" w:styleId="a9">
    <w:name w:val="List Paragraph"/>
    <w:basedOn w:val="a"/>
    <w:uiPriority w:val="99"/>
    <w:qFormat/>
    <w:rsid w:val="00FC48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uiPriority w:val="99"/>
    <w:rsid w:val="00FC4833"/>
    <w:rPr>
      <w:rFonts w:cs="Times New Roman"/>
    </w:rPr>
  </w:style>
  <w:style w:type="table" w:styleId="aa">
    <w:name w:val="Table Grid"/>
    <w:basedOn w:val="a1"/>
    <w:uiPriority w:val="39"/>
    <w:rsid w:val="00D20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E7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7D6D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502B2"/>
    <w:rPr>
      <w:color w:val="0563C1" w:themeColor="hyperlink"/>
      <w:u w:val="single"/>
    </w:rPr>
  </w:style>
  <w:style w:type="paragraph" w:customStyle="1" w:styleId="21">
    <w:name w:val="Абзац списка2"/>
    <w:basedOn w:val="a"/>
    <w:rsid w:val="00446D20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e">
    <w:name w:val="Body Text"/>
    <w:basedOn w:val="a"/>
    <w:link w:val="af"/>
    <w:rsid w:val="00446D2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446D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2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21ECE"/>
  </w:style>
  <w:style w:type="character" w:styleId="af2">
    <w:name w:val="annotation reference"/>
    <w:basedOn w:val="a0"/>
    <w:uiPriority w:val="99"/>
    <w:semiHidden/>
    <w:unhideWhenUsed/>
    <w:rsid w:val="00EE75BC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EE75BC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rsid w:val="00EE75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04B4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styleId="af5">
    <w:name w:val="Emphasis"/>
    <w:qFormat/>
    <w:rsid w:val="00F04B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2506</Words>
  <Characters>14289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</dc:creator>
  <cp:lastModifiedBy>-</cp:lastModifiedBy>
  <cp:revision>3</cp:revision>
  <dcterms:created xsi:type="dcterms:W3CDTF">2017-02-09T05:03:00Z</dcterms:created>
  <dcterms:modified xsi:type="dcterms:W3CDTF">2017-02-09T07:34:00Z</dcterms:modified>
</cp:coreProperties>
</file>