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348" w:rsidRDefault="008C6348" w:rsidP="008C6348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bookmarkStart w:id="0" w:name="_GoBack"/>
      <w:r w:rsidRPr="008C6348">
        <w:rPr>
          <w:rFonts w:ascii="Arial" w:hAnsi="Arial" w:cs="Arial"/>
          <w:b/>
          <w:sz w:val="22"/>
          <w:szCs w:val="22"/>
        </w:rPr>
        <w:drawing>
          <wp:inline distT="0" distB="0" distL="0" distR="0" wp14:anchorId="2F609C47" wp14:editId="534812D3">
            <wp:extent cx="5941060" cy="87706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877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Pr="008C6348">
        <w:rPr>
          <w:rFonts w:ascii="Arial" w:hAnsi="Arial" w:cs="Arial"/>
          <w:b/>
          <w:sz w:val="22"/>
          <w:szCs w:val="22"/>
        </w:rPr>
        <w:drawing>
          <wp:inline distT="0" distB="0" distL="0" distR="0" wp14:anchorId="107C8028" wp14:editId="3CE4EBBE">
            <wp:extent cx="5941060" cy="894905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894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F2C" w:rsidRPr="00486ACC" w:rsidRDefault="00862F2C" w:rsidP="008C6348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 w:rsidRPr="00486ACC">
        <w:rPr>
          <w:rFonts w:ascii="Arial" w:hAnsi="Arial" w:cs="Arial"/>
          <w:b/>
          <w:sz w:val="22"/>
          <w:szCs w:val="22"/>
        </w:rPr>
        <w:t>1. Цель практики</w:t>
      </w:r>
    </w:p>
    <w:p w:rsidR="00862F2C" w:rsidRPr="00486ACC" w:rsidRDefault="00862F2C" w:rsidP="00486ACC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486ACC">
        <w:rPr>
          <w:rFonts w:ascii="Arial" w:hAnsi="Arial" w:cs="Arial"/>
          <w:sz w:val="22"/>
          <w:szCs w:val="22"/>
        </w:rPr>
        <w:t xml:space="preserve">Комплексное освоение обучающимися выполнения работ по профессии </w:t>
      </w:r>
      <w:r w:rsidR="000730F8" w:rsidRPr="00486ACC">
        <w:rPr>
          <w:rFonts w:ascii="Arial" w:hAnsi="Arial" w:cs="Arial"/>
          <w:sz w:val="22"/>
          <w:szCs w:val="22"/>
        </w:rPr>
        <w:t>11811 Декоратор витрин</w:t>
      </w:r>
      <w:r w:rsidR="00A5085F" w:rsidRPr="00486ACC">
        <w:rPr>
          <w:rFonts w:ascii="Arial" w:hAnsi="Arial" w:cs="Arial"/>
          <w:sz w:val="22"/>
          <w:szCs w:val="22"/>
        </w:rPr>
        <w:t xml:space="preserve"> (</w:t>
      </w:r>
      <w:r w:rsidR="005E3B66" w:rsidRPr="00486ACC">
        <w:rPr>
          <w:rFonts w:ascii="Arial" w:hAnsi="Arial" w:cs="Arial"/>
          <w:sz w:val="22"/>
          <w:szCs w:val="22"/>
        </w:rPr>
        <w:t>4</w:t>
      </w:r>
      <w:r w:rsidR="00A5085F" w:rsidRPr="00486ACC">
        <w:rPr>
          <w:rFonts w:ascii="Arial" w:hAnsi="Arial" w:cs="Arial"/>
          <w:sz w:val="22"/>
          <w:szCs w:val="22"/>
        </w:rPr>
        <w:t xml:space="preserve"> разряда)</w:t>
      </w:r>
      <w:r w:rsidRPr="00486ACC">
        <w:rPr>
          <w:rFonts w:ascii="Arial" w:hAnsi="Arial" w:cs="Arial"/>
          <w:sz w:val="22"/>
          <w:szCs w:val="22"/>
        </w:rPr>
        <w:t>, формирование у обучающихся профессиональных компетенций, приобретение практического опыта.</w:t>
      </w:r>
    </w:p>
    <w:p w:rsidR="00862F2C" w:rsidRPr="00486ACC" w:rsidRDefault="00862F2C" w:rsidP="00486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486ACC">
        <w:rPr>
          <w:rFonts w:ascii="Arial" w:hAnsi="Arial" w:cs="Arial"/>
          <w:b/>
          <w:sz w:val="22"/>
          <w:szCs w:val="22"/>
        </w:rPr>
        <w:t xml:space="preserve">2. Задачи практики </w:t>
      </w:r>
    </w:p>
    <w:p w:rsidR="00862F2C" w:rsidRPr="00486ACC" w:rsidRDefault="00486ACC" w:rsidP="00486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486ACC">
        <w:rPr>
          <w:rFonts w:ascii="Arial" w:hAnsi="Arial" w:cs="Arial"/>
          <w:sz w:val="22"/>
          <w:szCs w:val="22"/>
        </w:rPr>
        <w:t>совершенствование и закрепление знаний, полученных в процессе теоретического обучения;</w:t>
      </w:r>
    </w:p>
    <w:p w:rsidR="00862F2C" w:rsidRPr="00486ACC" w:rsidRDefault="00486ACC" w:rsidP="00486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486ACC">
        <w:rPr>
          <w:rFonts w:ascii="Arial" w:hAnsi="Arial" w:cs="Arial"/>
          <w:sz w:val="22"/>
          <w:szCs w:val="22"/>
        </w:rPr>
        <w:t>формирование профессиональных компетенций через применение теоретических знаний;</w:t>
      </w:r>
    </w:p>
    <w:p w:rsidR="00862F2C" w:rsidRPr="00486ACC" w:rsidRDefault="00486ACC" w:rsidP="00486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486ACC">
        <w:rPr>
          <w:rFonts w:ascii="Arial" w:hAnsi="Arial" w:cs="Arial"/>
          <w:sz w:val="22"/>
          <w:szCs w:val="22"/>
        </w:rPr>
        <w:t>приобретение профессиональных навыков, необходимых для;</w:t>
      </w:r>
    </w:p>
    <w:p w:rsidR="004730A9" w:rsidRPr="00486ACC" w:rsidRDefault="00486ACC" w:rsidP="00486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486ACC">
        <w:rPr>
          <w:rFonts w:ascii="Arial" w:hAnsi="Arial" w:cs="Arial"/>
          <w:sz w:val="22"/>
          <w:szCs w:val="22"/>
        </w:rPr>
        <w:t xml:space="preserve">обеспечение непрерывности и последовательности овладения обучающимися профессиональной деятельностью, формами и методами </w:t>
      </w:r>
      <w:r w:rsidR="004730A9" w:rsidRPr="00486ACC">
        <w:rPr>
          <w:rFonts w:ascii="Arial" w:hAnsi="Arial" w:cs="Arial"/>
          <w:sz w:val="22"/>
          <w:szCs w:val="22"/>
        </w:rPr>
        <w:t xml:space="preserve">работы. </w:t>
      </w:r>
      <w:r w:rsidR="004730A9" w:rsidRPr="00486ACC">
        <w:rPr>
          <w:rFonts w:ascii="Arial" w:hAnsi="Arial" w:cs="Arial"/>
          <w:sz w:val="22"/>
          <w:szCs w:val="22"/>
        </w:rPr>
        <w:tab/>
      </w:r>
    </w:p>
    <w:p w:rsidR="00862F2C" w:rsidRPr="00486ACC" w:rsidRDefault="00862F2C" w:rsidP="00486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486ACC">
        <w:rPr>
          <w:rFonts w:ascii="Arial" w:hAnsi="Arial" w:cs="Arial"/>
          <w:b/>
          <w:sz w:val="22"/>
          <w:szCs w:val="22"/>
        </w:rPr>
        <w:t xml:space="preserve">3. Место практики в структуре </w:t>
      </w:r>
      <w:r w:rsidR="00A5085F" w:rsidRPr="00486ACC">
        <w:rPr>
          <w:rFonts w:ascii="Arial" w:hAnsi="Arial" w:cs="Arial"/>
          <w:b/>
          <w:sz w:val="22"/>
          <w:szCs w:val="22"/>
        </w:rPr>
        <w:t>программы профессионального обучения и социально-профессиональной адаптации</w:t>
      </w:r>
      <w:r w:rsidR="004730A9" w:rsidRPr="00486ACC">
        <w:rPr>
          <w:rFonts w:ascii="Arial" w:hAnsi="Arial" w:cs="Arial"/>
          <w:b/>
          <w:sz w:val="22"/>
          <w:szCs w:val="22"/>
        </w:rPr>
        <w:t xml:space="preserve"> обучающихся</w:t>
      </w:r>
      <w:r w:rsidRPr="00486ACC">
        <w:rPr>
          <w:rFonts w:ascii="Arial" w:hAnsi="Arial" w:cs="Arial"/>
          <w:b/>
          <w:sz w:val="22"/>
          <w:szCs w:val="22"/>
        </w:rPr>
        <w:t xml:space="preserve"> по профессиям </w:t>
      </w:r>
      <w:r w:rsidR="00CF46CA" w:rsidRPr="00486ACC">
        <w:rPr>
          <w:rFonts w:ascii="Arial" w:hAnsi="Arial" w:cs="Arial"/>
          <w:b/>
          <w:sz w:val="22"/>
          <w:szCs w:val="22"/>
        </w:rPr>
        <w:t xml:space="preserve">11811 Декоратор витрин, </w:t>
      </w:r>
      <w:r w:rsidR="00BB3C9F">
        <w:rPr>
          <w:rFonts w:ascii="Arial" w:hAnsi="Arial" w:cs="Arial"/>
          <w:b/>
          <w:sz w:val="22"/>
          <w:szCs w:val="22"/>
        </w:rPr>
        <w:t>19460 Фотограф.</w:t>
      </w:r>
    </w:p>
    <w:p w:rsidR="00862F2C" w:rsidRPr="00486ACC" w:rsidRDefault="00F11B67" w:rsidP="00486ACC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486ACC">
        <w:rPr>
          <w:rFonts w:ascii="Arial" w:hAnsi="Arial" w:cs="Arial"/>
          <w:sz w:val="22"/>
          <w:szCs w:val="22"/>
        </w:rPr>
        <w:t>Производствен</w:t>
      </w:r>
      <w:r w:rsidR="00862F2C" w:rsidRPr="00486ACC">
        <w:rPr>
          <w:rFonts w:ascii="Arial" w:hAnsi="Arial" w:cs="Arial"/>
          <w:sz w:val="22"/>
          <w:szCs w:val="22"/>
        </w:rPr>
        <w:t xml:space="preserve">ная практика является обязательным разделом программы профессиональной </w:t>
      </w:r>
      <w:r w:rsidR="004730A9" w:rsidRPr="00486ACC">
        <w:rPr>
          <w:rFonts w:ascii="Arial" w:hAnsi="Arial" w:cs="Arial"/>
          <w:sz w:val="22"/>
          <w:szCs w:val="22"/>
        </w:rPr>
        <w:t>подготовки обучающихся</w:t>
      </w:r>
      <w:r w:rsidR="00862F2C" w:rsidRPr="00486ACC">
        <w:rPr>
          <w:rFonts w:ascii="Arial" w:hAnsi="Arial" w:cs="Arial"/>
          <w:sz w:val="22"/>
          <w:szCs w:val="22"/>
        </w:rPr>
        <w:t xml:space="preserve"> по профессиям </w:t>
      </w:r>
      <w:r w:rsidR="00CF46CA" w:rsidRPr="00486ACC">
        <w:rPr>
          <w:rFonts w:ascii="Arial" w:hAnsi="Arial" w:cs="Arial"/>
          <w:sz w:val="22"/>
          <w:szCs w:val="22"/>
        </w:rPr>
        <w:t xml:space="preserve">11811 Декоратор витрин, </w:t>
      </w:r>
      <w:r w:rsidR="00486ACC">
        <w:rPr>
          <w:rFonts w:ascii="Arial" w:hAnsi="Arial" w:cs="Arial"/>
          <w:sz w:val="22"/>
          <w:szCs w:val="22"/>
        </w:rPr>
        <w:t>19460 Фотограф</w:t>
      </w:r>
      <w:r w:rsidR="00862F2C" w:rsidRPr="00486ACC">
        <w:rPr>
          <w:rFonts w:ascii="Arial" w:hAnsi="Arial" w:cs="Arial"/>
          <w:sz w:val="22"/>
          <w:szCs w:val="22"/>
        </w:rPr>
        <w:t>. Осуществляется после изучения профессионального модуля ПМ. 0</w:t>
      </w:r>
      <w:r w:rsidR="001F46DA" w:rsidRPr="00486ACC">
        <w:rPr>
          <w:rFonts w:ascii="Arial" w:hAnsi="Arial" w:cs="Arial"/>
          <w:sz w:val="22"/>
          <w:szCs w:val="22"/>
        </w:rPr>
        <w:t>2</w:t>
      </w:r>
      <w:r w:rsidR="00862F2C" w:rsidRPr="00486ACC">
        <w:rPr>
          <w:rFonts w:ascii="Arial" w:hAnsi="Arial" w:cs="Arial"/>
          <w:sz w:val="22"/>
          <w:szCs w:val="22"/>
        </w:rPr>
        <w:t xml:space="preserve"> </w:t>
      </w:r>
      <w:r w:rsidR="00850A78" w:rsidRPr="00486ACC">
        <w:rPr>
          <w:rFonts w:ascii="Arial" w:hAnsi="Arial" w:cs="Arial"/>
          <w:sz w:val="22"/>
          <w:szCs w:val="22"/>
        </w:rPr>
        <w:t>Выполнение работ по профессии 11811 «Декоратор витрин (</w:t>
      </w:r>
      <w:r w:rsidR="001F46DA" w:rsidRPr="00486ACC">
        <w:rPr>
          <w:rFonts w:ascii="Arial" w:hAnsi="Arial" w:cs="Arial"/>
          <w:sz w:val="22"/>
          <w:szCs w:val="22"/>
        </w:rPr>
        <w:t>4</w:t>
      </w:r>
      <w:r w:rsidR="00850A78" w:rsidRPr="00486ACC">
        <w:rPr>
          <w:rFonts w:ascii="Arial" w:hAnsi="Arial" w:cs="Arial"/>
          <w:sz w:val="22"/>
          <w:szCs w:val="22"/>
        </w:rPr>
        <w:t xml:space="preserve"> разряда)»</w:t>
      </w:r>
      <w:r w:rsidR="00862F2C" w:rsidRPr="00486ACC">
        <w:rPr>
          <w:rFonts w:ascii="Arial" w:hAnsi="Arial" w:cs="Arial"/>
          <w:sz w:val="22"/>
          <w:szCs w:val="22"/>
        </w:rPr>
        <w:t xml:space="preserve"> </w:t>
      </w:r>
      <w:r w:rsidR="00290F72" w:rsidRPr="00486ACC">
        <w:rPr>
          <w:rFonts w:ascii="Arial" w:hAnsi="Arial" w:cs="Arial"/>
          <w:sz w:val="22"/>
          <w:szCs w:val="22"/>
        </w:rPr>
        <w:t>и</w:t>
      </w:r>
      <w:r w:rsidR="00862F2C" w:rsidRPr="00486ACC">
        <w:rPr>
          <w:rFonts w:ascii="Arial" w:hAnsi="Arial" w:cs="Arial"/>
          <w:sz w:val="22"/>
          <w:szCs w:val="22"/>
        </w:rPr>
        <w:t xml:space="preserve"> представляет собой виды учебных занятий, непосредственно ориентированных на профессионально-практическую подготовку обучающихся.</w:t>
      </w:r>
    </w:p>
    <w:p w:rsidR="00862F2C" w:rsidRPr="00486ACC" w:rsidRDefault="00862F2C" w:rsidP="00486ACC">
      <w:pPr>
        <w:pStyle w:val="1"/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486ACC">
        <w:rPr>
          <w:rFonts w:ascii="Arial" w:hAnsi="Arial" w:cs="Arial"/>
          <w:b/>
          <w:sz w:val="22"/>
          <w:szCs w:val="22"/>
        </w:rPr>
        <w:t>4. Формы проведения практики</w:t>
      </w:r>
    </w:p>
    <w:p w:rsidR="00862F2C" w:rsidRPr="00486ACC" w:rsidRDefault="00F11B67" w:rsidP="00486ACC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486ACC">
        <w:rPr>
          <w:rFonts w:ascii="Arial" w:hAnsi="Arial" w:cs="Arial"/>
          <w:sz w:val="22"/>
          <w:szCs w:val="22"/>
        </w:rPr>
        <w:t>Производствен</w:t>
      </w:r>
      <w:r w:rsidR="00862F2C" w:rsidRPr="00486ACC">
        <w:rPr>
          <w:rFonts w:ascii="Arial" w:hAnsi="Arial" w:cs="Arial"/>
          <w:sz w:val="22"/>
          <w:szCs w:val="22"/>
        </w:rPr>
        <w:t>ная практика проводится в современных торговых предприятиях, имеющих профессиональный квалифицированный персонал.</w:t>
      </w:r>
    </w:p>
    <w:p w:rsidR="001D7333" w:rsidRPr="00486ACC" w:rsidRDefault="00F11B67" w:rsidP="00486ACC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486ACC">
        <w:rPr>
          <w:rFonts w:ascii="Arial" w:hAnsi="Arial" w:cs="Arial"/>
          <w:sz w:val="22"/>
          <w:szCs w:val="22"/>
        </w:rPr>
        <w:t>Производствен</w:t>
      </w:r>
      <w:r w:rsidR="00862F2C" w:rsidRPr="00486ACC">
        <w:rPr>
          <w:rFonts w:ascii="Arial" w:hAnsi="Arial" w:cs="Arial"/>
          <w:sz w:val="22"/>
          <w:szCs w:val="22"/>
        </w:rPr>
        <w:t>ная практика проводится в форме уроков производственного обучения, практических занятий, производственной деятельности и др.</w:t>
      </w:r>
    </w:p>
    <w:p w:rsidR="00862F2C" w:rsidRPr="00486ACC" w:rsidRDefault="00862F2C" w:rsidP="00486ACC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486ACC">
        <w:rPr>
          <w:rFonts w:ascii="Arial" w:hAnsi="Arial" w:cs="Arial"/>
          <w:b/>
          <w:sz w:val="22"/>
          <w:szCs w:val="22"/>
        </w:rPr>
        <w:t>5. Место и время проведения практики</w:t>
      </w:r>
    </w:p>
    <w:p w:rsidR="00862F2C" w:rsidRPr="00486ACC" w:rsidRDefault="00290F72" w:rsidP="00486ACC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486ACC">
        <w:rPr>
          <w:rFonts w:ascii="Arial" w:hAnsi="Arial" w:cs="Arial"/>
          <w:sz w:val="22"/>
          <w:szCs w:val="22"/>
        </w:rPr>
        <w:t xml:space="preserve">Базами </w:t>
      </w:r>
      <w:r w:rsidR="00F11B67" w:rsidRPr="00486ACC">
        <w:rPr>
          <w:rFonts w:ascii="Arial" w:hAnsi="Arial" w:cs="Arial"/>
          <w:sz w:val="22"/>
          <w:szCs w:val="22"/>
        </w:rPr>
        <w:t>производствен</w:t>
      </w:r>
      <w:r w:rsidR="00862F2C" w:rsidRPr="00486ACC">
        <w:rPr>
          <w:rFonts w:ascii="Arial" w:hAnsi="Arial" w:cs="Arial"/>
          <w:sz w:val="22"/>
          <w:szCs w:val="22"/>
        </w:rPr>
        <w:t>ной практики являются торговые предприятия г. Тюмени и Тюменской области.</w:t>
      </w:r>
    </w:p>
    <w:p w:rsidR="00862F2C" w:rsidRPr="00486ACC" w:rsidRDefault="00F11B67" w:rsidP="00486ACC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486ACC">
        <w:rPr>
          <w:rFonts w:ascii="Arial" w:hAnsi="Arial" w:cs="Arial"/>
          <w:sz w:val="22"/>
          <w:szCs w:val="22"/>
        </w:rPr>
        <w:t>Производственная</w:t>
      </w:r>
      <w:r w:rsidR="00862F2C" w:rsidRPr="00486ACC">
        <w:rPr>
          <w:rFonts w:ascii="Arial" w:hAnsi="Arial" w:cs="Arial"/>
          <w:sz w:val="22"/>
          <w:szCs w:val="22"/>
        </w:rPr>
        <w:t xml:space="preserve"> практика осуществляется в соответствии с графиком учебного процесса и учебным планом </w:t>
      </w:r>
      <w:r w:rsidR="00A5085F" w:rsidRPr="00486ACC">
        <w:rPr>
          <w:rFonts w:ascii="Arial" w:hAnsi="Arial" w:cs="Arial"/>
          <w:sz w:val="22"/>
          <w:szCs w:val="22"/>
        </w:rPr>
        <w:t xml:space="preserve">программы профессионального обучения и социально-профессиональной адаптации </w:t>
      </w:r>
      <w:r w:rsidR="001D7333" w:rsidRPr="00486ACC">
        <w:rPr>
          <w:rFonts w:ascii="Arial" w:hAnsi="Arial" w:cs="Arial"/>
          <w:sz w:val="22"/>
          <w:szCs w:val="22"/>
        </w:rPr>
        <w:t>обучающихся</w:t>
      </w:r>
      <w:r w:rsidR="00862F2C" w:rsidRPr="00486ACC">
        <w:rPr>
          <w:rFonts w:ascii="Arial" w:hAnsi="Arial" w:cs="Arial"/>
          <w:sz w:val="22"/>
          <w:szCs w:val="22"/>
        </w:rPr>
        <w:t xml:space="preserve"> по профессии </w:t>
      </w:r>
      <w:r w:rsidR="00850A78" w:rsidRPr="00486ACC">
        <w:rPr>
          <w:rFonts w:ascii="Arial" w:hAnsi="Arial" w:cs="Arial"/>
          <w:sz w:val="22"/>
          <w:szCs w:val="22"/>
        </w:rPr>
        <w:t>11811 Декоратор витрин</w:t>
      </w:r>
      <w:r w:rsidR="00862F2C" w:rsidRPr="00486ACC">
        <w:rPr>
          <w:rFonts w:ascii="Arial" w:hAnsi="Arial" w:cs="Arial"/>
          <w:sz w:val="22"/>
          <w:szCs w:val="22"/>
        </w:rPr>
        <w:t>.</w:t>
      </w:r>
    </w:p>
    <w:p w:rsidR="00862F2C" w:rsidRPr="00486ACC" w:rsidRDefault="00862F2C" w:rsidP="00486ACC">
      <w:pPr>
        <w:pStyle w:val="1"/>
        <w:spacing w:after="120" w:line="276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486ACC">
        <w:rPr>
          <w:rFonts w:ascii="Arial" w:hAnsi="Arial" w:cs="Arial"/>
          <w:b/>
          <w:sz w:val="22"/>
          <w:szCs w:val="22"/>
        </w:rPr>
        <w:t>6. Требования к результатам освоения программы</w:t>
      </w:r>
    </w:p>
    <w:p w:rsidR="00862F2C" w:rsidRPr="00486ACC" w:rsidRDefault="00862F2C" w:rsidP="00862F2C">
      <w:pPr>
        <w:pStyle w:val="1"/>
        <w:jc w:val="both"/>
        <w:rPr>
          <w:rFonts w:ascii="Arial" w:hAnsi="Arial" w:cs="Arial"/>
          <w:sz w:val="22"/>
          <w:szCs w:val="22"/>
        </w:rPr>
      </w:pPr>
      <w:r w:rsidRPr="00486ACC">
        <w:rPr>
          <w:rFonts w:ascii="Arial" w:hAnsi="Arial" w:cs="Arial"/>
          <w:sz w:val="22"/>
          <w:szCs w:val="22"/>
        </w:rPr>
        <w:t xml:space="preserve"> </w:t>
      </w:r>
      <w:r w:rsidR="001D7333" w:rsidRPr="00486ACC">
        <w:rPr>
          <w:rFonts w:ascii="Arial" w:hAnsi="Arial" w:cs="Arial"/>
          <w:sz w:val="22"/>
          <w:szCs w:val="22"/>
        </w:rPr>
        <w:tab/>
      </w:r>
      <w:r w:rsidRPr="00486ACC">
        <w:rPr>
          <w:rFonts w:ascii="Arial" w:hAnsi="Arial" w:cs="Arial"/>
          <w:sz w:val="22"/>
          <w:szCs w:val="22"/>
        </w:rPr>
        <w:t xml:space="preserve">В результате освоения </w:t>
      </w:r>
      <w:r w:rsidR="00A5085F" w:rsidRPr="00486ACC">
        <w:rPr>
          <w:rFonts w:ascii="Arial" w:hAnsi="Arial" w:cs="Arial"/>
          <w:sz w:val="22"/>
          <w:szCs w:val="22"/>
        </w:rPr>
        <w:t xml:space="preserve">программы профессионального обучения и социально-профессиональной адаптации </w:t>
      </w:r>
      <w:r w:rsidR="001D7333" w:rsidRPr="00486ACC">
        <w:rPr>
          <w:rFonts w:ascii="Arial" w:hAnsi="Arial" w:cs="Arial"/>
          <w:sz w:val="22"/>
          <w:szCs w:val="22"/>
        </w:rPr>
        <w:t>обучающихся</w:t>
      </w:r>
      <w:r w:rsidRPr="00486ACC">
        <w:rPr>
          <w:rFonts w:ascii="Arial" w:hAnsi="Arial" w:cs="Arial"/>
          <w:sz w:val="22"/>
          <w:szCs w:val="22"/>
        </w:rPr>
        <w:t>, в с</w:t>
      </w:r>
      <w:r w:rsidR="00290F72" w:rsidRPr="00486ACC">
        <w:rPr>
          <w:rFonts w:ascii="Arial" w:hAnsi="Arial" w:cs="Arial"/>
          <w:sz w:val="22"/>
          <w:szCs w:val="22"/>
        </w:rPr>
        <w:t xml:space="preserve">труктуру которой включена </w:t>
      </w:r>
      <w:r w:rsidR="00850A78" w:rsidRPr="00486ACC">
        <w:rPr>
          <w:rFonts w:ascii="Arial" w:hAnsi="Arial" w:cs="Arial"/>
          <w:sz w:val="22"/>
          <w:szCs w:val="22"/>
        </w:rPr>
        <w:t>учеб</w:t>
      </w:r>
      <w:r w:rsidRPr="00486ACC">
        <w:rPr>
          <w:rFonts w:ascii="Arial" w:hAnsi="Arial" w:cs="Arial"/>
          <w:sz w:val="22"/>
          <w:szCs w:val="22"/>
        </w:rPr>
        <w:t>ная практика, у обучающихся должны быть ПК, соответствующие видам работ по профессии</w:t>
      </w:r>
      <w:r w:rsidR="00A5085F" w:rsidRPr="00486ACC">
        <w:rPr>
          <w:rFonts w:ascii="Arial" w:hAnsi="Arial" w:cs="Arial"/>
          <w:sz w:val="22"/>
          <w:szCs w:val="22"/>
        </w:rPr>
        <w:t xml:space="preserve"> </w:t>
      </w:r>
      <w:r w:rsidR="00850A78" w:rsidRPr="00486ACC">
        <w:rPr>
          <w:rFonts w:ascii="Arial" w:hAnsi="Arial" w:cs="Arial"/>
          <w:sz w:val="22"/>
          <w:szCs w:val="22"/>
        </w:rPr>
        <w:t>11811 Декоратор витрин</w:t>
      </w:r>
      <w:r w:rsidR="00A5085F" w:rsidRPr="00486ACC">
        <w:rPr>
          <w:rFonts w:ascii="Arial" w:hAnsi="Arial" w:cs="Arial"/>
          <w:sz w:val="22"/>
          <w:szCs w:val="22"/>
        </w:rPr>
        <w:t xml:space="preserve"> (4 разряда)</w:t>
      </w:r>
      <w:r w:rsidRPr="00486ACC">
        <w:rPr>
          <w:rFonts w:ascii="Arial" w:hAnsi="Arial" w:cs="Arial"/>
          <w:sz w:val="22"/>
          <w:szCs w:val="22"/>
        </w:rPr>
        <w:t>.</w:t>
      </w:r>
    </w:p>
    <w:p w:rsidR="001F46DA" w:rsidRPr="00486ACC" w:rsidRDefault="001F46DA" w:rsidP="001F46DA">
      <w:pPr>
        <w:pStyle w:val="Style9"/>
        <w:widowControl/>
        <w:tabs>
          <w:tab w:val="left" w:pos="993"/>
        </w:tabs>
        <w:spacing w:line="240" w:lineRule="auto"/>
        <w:ind w:firstLine="567"/>
        <w:rPr>
          <w:rFonts w:ascii="Arial" w:hAnsi="Arial" w:cs="Arial"/>
          <w:sz w:val="22"/>
          <w:szCs w:val="22"/>
        </w:rPr>
      </w:pPr>
      <w:r w:rsidRPr="00486ACC">
        <w:rPr>
          <w:rFonts w:ascii="Arial" w:hAnsi="Arial" w:cs="Arial"/>
          <w:sz w:val="22"/>
          <w:szCs w:val="22"/>
        </w:rPr>
        <w:t xml:space="preserve">ПК 2.1. </w:t>
      </w:r>
      <w:r w:rsidRPr="00486ACC">
        <w:rPr>
          <w:rFonts w:ascii="Arial" w:hAnsi="Arial" w:cs="Arial"/>
          <w:color w:val="000000"/>
          <w:sz w:val="22"/>
          <w:szCs w:val="22"/>
        </w:rPr>
        <w:t>Оформление одноплановых витрин простого и средней сложности композиционного и цветового решений.</w:t>
      </w:r>
    </w:p>
    <w:p w:rsidR="001F46DA" w:rsidRPr="00486ACC" w:rsidRDefault="001F46DA" w:rsidP="00486ACC">
      <w:pPr>
        <w:widowControl w:val="0"/>
        <w:tabs>
          <w:tab w:val="left" w:pos="1560"/>
        </w:tabs>
        <w:suppressAutoHyphens/>
        <w:ind w:firstLine="567"/>
        <w:jc w:val="both"/>
        <w:rPr>
          <w:rFonts w:ascii="Arial" w:hAnsi="Arial" w:cs="Arial"/>
          <w:sz w:val="22"/>
          <w:szCs w:val="22"/>
        </w:rPr>
      </w:pPr>
      <w:r w:rsidRPr="00486ACC">
        <w:rPr>
          <w:rFonts w:ascii="Arial" w:hAnsi="Arial" w:cs="Arial"/>
          <w:sz w:val="22"/>
          <w:szCs w:val="22"/>
        </w:rPr>
        <w:t>ПК 2.2. Подготовка эскизов для оформления витрин.</w:t>
      </w:r>
    </w:p>
    <w:p w:rsidR="00862F2C" w:rsidRPr="00486ACC" w:rsidRDefault="00862F2C" w:rsidP="00486ACC">
      <w:pPr>
        <w:pStyle w:val="1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486ACC">
        <w:rPr>
          <w:rFonts w:ascii="Arial" w:hAnsi="Arial" w:cs="Arial"/>
          <w:b/>
          <w:sz w:val="22"/>
          <w:szCs w:val="22"/>
        </w:rPr>
        <w:t>7.  Организация и руководство практикой</w:t>
      </w:r>
    </w:p>
    <w:p w:rsidR="00862F2C" w:rsidRPr="00486ACC" w:rsidRDefault="00862F2C" w:rsidP="001D7333">
      <w:pPr>
        <w:pStyle w:val="1"/>
        <w:jc w:val="both"/>
        <w:rPr>
          <w:rFonts w:ascii="Arial" w:hAnsi="Arial" w:cs="Arial"/>
          <w:sz w:val="22"/>
          <w:szCs w:val="22"/>
        </w:rPr>
      </w:pPr>
      <w:r w:rsidRPr="00486ACC">
        <w:rPr>
          <w:rFonts w:ascii="Arial" w:hAnsi="Arial" w:cs="Arial"/>
          <w:sz w:val="22"/>
          <w:szCs w:val="22"/>
        </w:rPr>
        <w:tab/>
        <w:t>Организация и руководство практикой осуществляется в соответствии с требованиями Положения об учебной и производственной практике обучающихся, осваивающих профессиональные образовательные программы среднего профессионального образования, утвержденного Приказом Министерства образования Российской Федерации от 18 апреля 2013 г. № 291.</w:t>
      </w:r>
      <w:r w:rsidR="001D7333" w:rsidRPr="00486ACC">
        <w:rPr>
          <w:rFonts w:ascii="Arial" w:hAnsi="Arial" w:cs="Arial"/>
          <w:sz w:val="22"/>
          <w:szCs w:val="22"/>
        </w:rPr>
        <w:t xml:space="preserve"> </w:t>
      </w:r>
      <w:r w:rsidRPr="00486ACC">
        <w:rPr>
          <w:rFonts w:ascii="Arial" w:hAnsi="Arial" w:cs="Arial"/>
          <w:sz w:val="22"/>
          <w:szCs w:val="22"/>
        </w:rPr>
        <w:t xml:space="preserve">Организацию и руководство </w:t>
      </w:r>
      <w:r w:rsidR="00290F72" w:rsidRPr="00486ACC">
        <w:rPr>
          <w:rFonts w:ascii="Arial" w:hAnsi="Arial" w:cs="Arial"/>
          <w:sz w:val="22"/>
          <w:szCs w:val="22"/>
        </w:rPr>
        <w:t>производствен</w:t>
      </w:r>
      <w:r w:rsidRPr="00486ACC">
        <w:rPr>
          <w:rFonts w:ascii="Arial" w:hAnsi="Arial" w:cs="Arial"/>
          <w:sz w:val="22"/>
          <w:szCs w:val="22"/>
        </w:rPr>
        <w:t xml:space="preserve">ной практикой осуществляют </w:t>
      </w:r>
      <w:r w:rsidR="00290F72" w:rsidRPr="00486ACC">
        <w:rPr>
          <w:rFonts w:ascii="Arial" w:hAnsi="Arial" w:cs="Arial"/>
          <w:sz w:val="22"/>
          <w:szCs w:val="22"/>
        </w:rPr>
        <w:t>руководители практики от техникума</w:t>
      </w:r>
      <w:r w:rsidRPr="00486ACC">
        <w:rPr>
          <w:rFonts w:ascii="Arial" w:hAnsi="Arial" w:cs="Arial"/>
          <w:sz w:val="22"/>
          <w:szCs w:val="22"/>
        </w:rPr>
        <w:t xml:space="preserve">, которые назначаются приказом. </w:t>
      </w:r>
    </w:p>
    <w:p w:rsidR="00862F2C" w:rsidRPr="00486ACC" w:rsidRDefault="00862F2C" w:rsidP="001D7333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sz w:val="22"/>
          <w:szCs w:val="22"/>
        </w:rPr>
      </w:pPr>
      <w:r w:rsidRPr="00486ACC">
        <w:rPr>
          <w:rFonts w:ascii="Arial" w:eastAsia="TimesNewRomanPSMT" w:hAnsi="Arial" w:cs="Arial"/>
          <w:sz w:val="22"/>
          <w:szCs w:val="22"/>
        </w:rPr>
        <w:t>Обучающиеся перед началом практики обязаны присутствовать на организационном собрании, которое проводит руководитель подразделения практики</w:t>
      </w:r>
      <w:r w:rsidR="00290F72" w:rsidRPr="00486ACC">
        <w:rPr>
          <w:rFonts w:ascii="Arial" w:eastAsia="TimesNewRomanPSMT" w:hAnsi="Arial" w:cs="Arial"/>
          <w:sz w:val="22"/>
          <w:szCs w:val="22"/>
        </w:rPr>
        <w:t xml:space="preserve"> и </w:t>
      </w:r>
      <w:r w:rsidR="00290F72" w:rsidRPr="00486ACC">
        <w:rPr>
          <w:rFonts w:ascii="Arial" w:hAnsi="Arial" w:cs="Arial"/>
          <w:sz w:val="22"/>
          <w:szCs w:val="22"/>
        </w:rPr>
        <w:t>руководители практики от техникума</w:t>
      </w:r>
      <w:r w:rsidRPr="00486ACC">
        <w:rPr>
          <w:rFonts w:ascii="Arial" w:eastAsia="TimesNewRomanPSMT" w:hAnsi="Arial" w:cs="Arial"/>
          <w:sz w:val="22"/>
          <w:szCs w:val="22"/>
        </w:rPr>
        <w:t>.</w:t>
      </w:r>
    </w:p>
    <w:p w:rsidR="00862F2C" w:rsidRPr="00486ACC" w:rsidRDefault="00862F2C" w:rsidP="00486ACC">
      <w:pPr>
        <w:pStyle w:val="a3"/>
        <w:spacing w:before="0" w:beforeAutospacing="0" w:after="0" w:afterAutospacing="0"/>
        <w:ind w:firstLine="567"/>
        <w:jc w:val="both"/>
        <w:rPr>
          <w:rFonts w:ascii="Arial" w:eastAsia="TimesNewRomanPSMT" w:hAnsi="Arial" w:cs="Arial"/>
          <w:sz w:val="22"/>
          <w:szCs w:val="22"/>
        </w:rPr>
      </w:pPr>
      <w:r w:rsidRPr="00486ACC">
        <w:rPr>
          <w:rFonts w:ascii="Arial" w:eastAsia="TimesNewRomanPSMT" w:hAnsi="Arial" w:cs="Arial"/>
          <w:sz w:val="22"/>
          <w:szCs w:val="22"/>
        </w:rPr>
        <w:t>На организационном собрании обучающиеся должны получить:</w:t>
      </w:r>
    </w:p>
    <w:p w:rsidR="00862F2C" w:rsidRPr="00486ACC" w:rsidRDefault="00486ACC" w:rsidP="00486ACC">
      <w:pPr>
        <w:autoSpaceDE w:val="0"/>
        <w:autoSpaceDN w:val="0"/>
        <w:adjustRightInd w:val="0"/>
        <w:jc w:val="both"/>
        <w:rPr>
          <w:rFonts w:ascii="Arial" w:eastAsia="TimesNewRomanPSMT" w:hAnsi="Arial" w:cs="Arial"/>
          <w:sz w:val="22"/>
          <w:szCs w:val="22"/>
        </w:rPr>
      </w:pPr>
      <w:r>
        <w:rPr>
          <w:rFonts w:ascii="Arial" w:eastAsia="TimesNewRomanPSMT" w:hAnsi="Arial" w:cs="Arial"/>
          <w:sz w:val="22"/>
          <w:szCs w:val="22"/>
        </w:rPr>
        <w:lastRenderedPageBreak/>
        <w:t xml:space="preserve">- </w:t>
      </w:r>
      <w:r w:rsidR="00862F2C" w:rsidRPr="00486ACC">
        <w:rPr>
          <w:rFonts w:ascii="Arial" w:eastAsia="TimesNewRomanPSMT" w:hAnsi="Arial" w:cs="Arial"/>
          <w:sz w:val="22"/>
          <w:szCs w:val="22"/>
        </w:rPr>
        <w:t>общий инструктаж по охране тру</w:t>
      </w:r>
      <w:r w:rsidR="00290F72" w:rsidRPr="00486ACC">
        <w:rPr>
          <w:rFonts w:ascii="Arial" w:eastAsia="TimesNewRomanPSMT" w:hAnsi="Arial" w:cs="Arial"/>
          <w:sz w:val="22"/>
          <w:szCs w:val="22"/>
        </w:rPr>
        <w:t xml:space="preserve">да при прохождении </w:t>
      </w:r>
      <w:r w:rsidR="00290F72" w:rsidRPr="00486ACC">
        <w:rPr>
          <w:rFonts w:ascii="Arial" w:hAnsi="Arial" w:cs="Arial"/>
          <w:sz w:val="22"/>
          <w:szCs w:val="22"/>
        </w:rPr>
        <w:t>производствен</w:t>
      </w:r>
      <w:r w:rsidR="00862F2C" w:rsidRPr="00486ACC">
        <w:rPr>
          <w:rFonts w:ascii="Arial" w:eastAsia="TimesNewRomanPSMT" w:hAnsi="Arial" w:cs="Arial"/>
          <w:sz w:val="22"/>
          <w:szCs w:val="22"/>
        </w:rPr>
        <w:t xml:space="preserve">ной практики (прохождение инструктажа фиксируется в специальном </w:t>
      </w:r>
      <w:r w:rsidR="00A15CE4" w:rsidRPr="00486ACC">
        <w:rPr>
          <w:rFonts w:ascii="Arial" w:eastAsia="TimesNewRomanPSMT" w:hAnsi="Arial" w:cs="Arial"/>
          <w:sz w:val="22"/>
          <w:szCs w:val="22"/>
        </w:rPr>
        <w:t xml:space="preserve">журнале, согласно ГОСТ 12.0.004-90 </w:t>
      </w:r>
      <w:r w:rsidR="00862F2C" w:rsidRPr="00486ACC">
        <w:rPr>
          <w:rFonts w:ascii="Arial" w:eastAsia="TimesNewRomanPSMT" w:hAnsi="Arial" w:cs="Arial"/>
          <w:sz w:val="22"/>
          <w:szCs w:val="22"/>
        </w:rPr>
        <w:t>«Организаци</w:t>
      </w:r>
      <w:r w:rsidR="001D7333" w:rsidRPr="00486ACC">
        <w:rPr>
          <w:rFonts w:ascii="Arial" w:eastAsia="TimesNewRomanPSMT" w:hAnsi="Arial" w:cs="Arial"/>
          <w:sz w:val="22"/>
          <w:szCs w:val="22"/>
        </w:rPr>
        <w:t>я обучения безопасности труда»);</w:t>
      </w:r>
    </w:p>
    <w:p w:rsidR="00862F2C" w:rsidRPr="00486ACC" w:rsidRDefault="00486ACC" w:rsidP="00486ACC">
      <w:pPr>
        <w:tabs>
          <w:tab w:val="left" w:pos="900"/>
        </w:tabs>
        <w:autoSpaceDE w:val="0"/>
        <w:autoSpaceDN w:val="0"/>
        <w:adjustRightInd w:val="0"/>
        <w:jc w:val="both"/>
        <w:rPr>
          <w:rFonts w:ascii="Arial" w:eastAsia="TimesNewRomanPSMT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486ACC">
        <w:rPr>
          <w:rFonts w:ascii="Arial" w:hAnsi="Arial" w:cs="Arial"/>
          <w:sz w:val="22"/>
          <w:szCs w:val="22"/>
        </w:rPr>
        <w:t xml:space="preserve">программу </w:t>
      </w:r>
      <w:r w:rsidR="00290F72" w:rsidRPr="00486ACC">
        <w:rPr>
          <w:rFonts w:ascii="Arial" w:hAnsi="Arial" w:cs="Arial"/>
          <w:sz w:val="22"/>
          <w:szCs w:val="22"/>
        </w:rPr>
        <w:t>производствен</w:t>
      </w:r>
      <w:r w:rsidR="00862F2C" w:rsidRPr="00486ACC">
        <w:rPr>
          <w:rFonts w:ascii="Arial" w:hAnsi="Arial" w:cs="Arial"/>
          <w:sz w:val="22"/>
          <w:szCs w:val="22"/>
        </w:rPr>
        <w:t>ной практики в печатном или в электрон</w:t>
      </w:r>
      <w:r>
        <w:rPr>
          <w:rFonts w:ascii="Arial" w:hAnsi="Arial" w:cs="Arial"/>
          <w:sz w:val="22"/>
          <w:szCs w:val="22"/>
        </w:rPr>
        <w:t>н</w:t>
      </w:r>
      <w:r w:rsidR="00862F2C" w:rsidRPr="00486ACC">
        <w:rPr>
          <w:rFonts w:ascii="Arial" w:hAnsi="Arial" w:cs="Arial"/>
          <w:sz w:val="22"/>
          <w:szCs w:val="22"/>
        </w:rPr>
        <w:t>ом варианте</w:t>
      </w:r>
      <w:r w:rsidR="001D7333" w:rsidRPr="00486ACC">
        <w:rPr>
          <w:rFonts w:ascii="Arial" w:hAnsi="Arial" w:cs="Arial"/>
          <w:sz w:val="22"/>
          <w:szCs w:val="22"/>
        </w:rPr>
        <w:t>;</w:t>
      </w:r>
    </w:p>
    <w:p w:rsidR="00862F2C" w:rsidRPr="00486ACC" w:rsidRDefault="00486ACC" w:rsidP="00486ACC">
      <w:pPr>
        <w:tabs>
          <w:tab w:val="left" w:pos="900"/>
        </w:tabs>
        <w:autoSpaceDE w:val="0"/>
        <w:autoSpaceDN w:val="0"/>
        <w:adjustRightInd w:val="0"/>
        <w:jc w:val="both"/>
        <w:rPr>
          <w:rFonts w:ascii="Arial" w:eastAsia="TimesNewRomanPSMT" w:hAnsi="Arial" w:cs="Arial"/>
          <w:sz w:val="22"/>
          <w:szCs w:val="22"/>
        </w:rPr>
      </w:pPr>
      <w:r>
        <w:rPr>
          <w:rFonts w:ascii="Arial" w:eastAsia="TimesNewRomanPSMT" w:hAnsi="Arial" w:cs="Arial"/>
          <w:sz w:val="22"/>
          <w:szCs w:val="22"/>
        </w:rPr>
        <w:t xml:space="preserve">- </w:t>
      </w:r>
      <w:r w:rsidR="00862F2C" w:rsidRPr="00486ACC">
        <w:rPr>
          <w:rFonts w:ascii="Arial" w:eastAsia="TimesNewRomanPSMT" w:hAnsi="Arial" w:cs="Arial"/>
          <w:sz w:val="22"/>
          <w:szCs w:val="22"/>
        </w:rPr>
        <w:t>методические рекомендации по офор</w:t>
      </w:r>
      <w:r w:rsidR="00290F72" w:rsidRPr="00486ACC">
        <w:rPr>
          <w:rFonts w:ascii="Arial" w:eastAsia="TimesNewRomanPSMT" w:hAnsi="Arial" w:cs="Arial"/>
          <w:sz w:val="22"/>
          <w:szCs w:val="22"/>
        </w:rPr>
        <w:t xml:space="preserve">млению результатов </w:t>
      </w:r>
      <w:r w:rsidR="00290F72" w:rsidRPr="00486ACC">
        <w:rPr>
          <w:rFonts w:ascii="Arial" w:hAnsi="Arial" w:cs="Arial"/>
          <w:sz w:val="22"/>
          <w:szCs w:val="22"/>
        </w:rPr>
        <w:t>производствен</w:t>
      </w:r>
      <w:r w:rsidR="00862F2C" w:rsidRPr="00486ACC">
        <w:rPr>
          <w:rFonts w:ascii="Arial" w:eastAsia="TimesNewRomanPSMT" w:hAnsi="Arial" w:cs="Arial"/>
          <w:sz w:val="22"/>
          <w:szCs w:val="22"/>
        </w:rPr>
        <w:t>ной практики.</w:t>
      </w:r>
    </w:p>
    <w:p w:rsidR="00862F2C" w:rsidRPr="00486ACC" w:rsidRDefault="00862F2C" w:rsidP="00486ACC">
      <w:pPr>
        <w:shd w:val="clear" w:color="auto" w:fill="FFFFFF"/>
        <w:tabs>
          <w:tab w:val="left" w:pos="851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486ACC">
        <w:rPr>
          <w:rFonts w:ascii="Arial" w:hAnsi="Arial" w:cs="Arial"/>
          <w:sz w:val="22"/>
          <w:szCs w:val="22"/>
        </w:rPr>
        <w:t>По результатам практики руководителями практики от организации и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на обучающегося по освоению профессиональных компетенций в период прохождения практики.</w:t>
      </w:r>
    </w:p>
    <w:p w:rsidR="00862F2C" w:rsidRPr="00486ACC" w:rsidRDefault="00862F2C" w:rsidP="00486ACC">
      <w:pPr>
        <w:pStyle w:val="a5"/>
        <w:shd w:val="clear" w:color="auto" w:fill="FFFFFF"/>
        <w:ind w:left="0" w:firstLine="567"/>
        <w:jc w:val="both"/>
        <w:rPr>
          <w:rFonts w:ascii="Arial" w:hAnsi="Arial" w:cs="Arial"/>
          <w:sz w:val="22"/>
          <w:szCs w:val="22"/>
        </w:rPr>
      </w:pPr>
      <w:r w:rsidRPr="00486ACC">
        <w:rPr>
          <w:rFonts w:ascii="Arial" w:hAnsi="Arial" w:cs="Arial"/>
          <w:sz w:val="22"/>
          <w:szCs w:val="22"/>
        </w:rPr>
        <w:t>Аттестация по итогам учебной 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:rsidR="00862F2C" w:rsidRPr="00486ACC" w:rsidRDefault="00862F2C" w:rsidP="00486ACC">
      <w:pPr>
        <w:pStyle w:val="a5"/>
        <w:shd w:val="clear" w:color="auto" w:fill="FFFFFF"/>
        <w:spacing w:before="240" w:line="270" w:lineRule="atLeast"/>
        <w:ind w:left="0" w:firstLine="567"/>
        <w:jc w:val="both"/>
        <w:rPr>
          <w:rFonts w:ascii="Arial" w:hAnsi="Arial" w:cs="Arial"/>
          <w:sz w:val="22"/>
          <w:szCs w:val="22"/>
        </w:rPr>
      </w:pPr>
      <w:r w:rsidRPr="00486ACC">
        <w:rPr>
          <w:rFonts w:ascii="Arial" w:hAnsi="Arial" w:cs="Arial"/>
          <w:sz w:val="22"/>
          <w:szCs w:val="22"/>
        </w:rPr>
        <w:t xml:space="preserve"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/или отчета о практике в соответствии с заданием на </w:t>
      </w:r>
      <w:r w:rsidR="00290F72" w:rsidRPr="00486ACC">
        <w:rPr>
          <w:rFonts w:ascii="Arial" w:hAnsi="Arial" w:cs="Arial"/>
          <w:sz w:val="22"/>
          <w:szCs w:val="22"/>
        </w:rPr>
        <w:t xml:space="preserve">практику. Защита отчетов по </w:t>
      </w:r>
      <w:r w:rsidRPr="00486ACC">
        <w:rPr>
          <w:rFonts w:ascii="Arial" w:hAnsi="Arial" w:cs="Arial"/>
          <w:sz w:val="22"/>
          <w:szCs w:val="22"/>
        </w:rPr>
        <w:t>практике проводится в открытой форме в присутствии аттестационной комиссии.</w:t>
      </w:r>
    </w:p>
    <w:p w:rsidR="00862F2C" w:rsidRPr="00486ACC" w:rsidRDefault="00862F2C" w:rsidP="00486ACC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486ACC">
        <w:rPr>
          <w:rFonts w:ascii="Arial" w:hAnsi="Arial" w:cs="Arial"/>
          <w:sz w:val="22"/>
          <w:szCs w:val="22"/>
        </w:rPr>
        <w:t>Методическое руководство и общий контроль за деятельност</w:t>
      </w:r>
      <w:r w:rsidR="00146D3F" w:rsidRPr="00486ACC">
        <w:rPr>
          <w:rFonts w:ascii="Arial" w:hAnsi="Arial" w:cs="Arial"/>
          <w:sz w:val="22"/>
          <w:szCs w:val="22"/>
        </w:rPr>
        <w:t>ью обучающихся возлагается на преподавателя (руководителя практики)</w:t>
      </w:r>
      <w:r w:rsidRPr="00486ACC">
        <w:rPr>
          <w:rFonts w:ascii="Arial" w:hAnsi="Arial" w:cs="Arial"/>
          <w:sz w:val="22"/>
          <w:szCs w:val="22"/>
        </w:rPr>
        <w:t>, в обязанности которого входит:</w:t>
      </w:r>
    </w:p>
    <w:p w:rsidR="001D7333" w:rsidRPr="00486ACC" w:rsidRDefault="00486ACC" w:rsidP="00486ACC">
      <w:pPr>
        <w:pStyle w:val="1"/>
        <w:numPr>
          <w:ilvl w:val="0"/>
          <w:numId w:val="4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862F2C" w:rsidRPr="00486ACC">
        <w:rPr>
          <w:rFonts w:ascii="Arial" w:hAnsi="Arial" w:cs="Arial"/>
          <w:sz w:val="22"/>
          <w:szCs w:val="22"/>
        </w:rPr>
        <w:t>разработка рабочих программ практик;</w:t>
      </w:r>
    </w:p>
    <w:p w:rsidR="00862F2C" w:rsidRPr="00486ACC" w:rsidRDefault="00486ACC" w:rsidP="00486ACC">
      <w:pPr>
        <w:pStyle w:val="1"/>
        <w:numPr>
          <w:ilvl w:val="0"/>
          <w:numId w:val="4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862F2C" w:rsidRPr="00486ACC">
        <w:rPr>
          <w:rFonts w:ascii="Arial" w:hAnsi="Arial" w:cs="Arial"/>
          <w:sz w:val="22"/>
          <w:szCs w:val="22"/>
        </w:rPr>
        <w:t>создание методических указан</w:t>
      </w:r>
      <w:r w:rsidR="00146D3F" w:rsidRPr="00486ACC">
        <w:rPr>
          <w:rFonts w:ascii="Arial" w:hAnsi="Arial" w:cs="Arial"/>
          <w:sz w:val="22"/>
          <w:szCs w:val="22"/>
        </w:rPr>
        <w:t xml:space="preserve">ий по организации и </w:t>
      </w:r>
      <w:r w:rsidR="001D7333" w:rsidRPr="00486ACC">
        <w:rPr>
          <w:rFonts w:ascii="Arial" w:hAnsi="Arial" w:cs="Arial"/>
          <w:sz w:val="22"/>
          <w:szCs w:val="22"/>
        </w:rPr>
        <w:t>прохождению практик,</w:t>
      </w:r>
      <w:r w:rsidR="00862F2C" w:rsidRPr="00486ACC">
        <w:rPr>
          <w:rFonts w:ascii="Arial" w:hAnsi="Arial" w:cs="Arial"/>
          <w:sz w:val="22"/>
          <w:szCs w:val="22"/>
        </w:rPr>
        <w:t xml:space="preserve"> и составлению отчета по практике;</w:t>
      </w:r>
    </w:p>
    <w:p w:rsidR="00862F2C" w:rsidRPr="00486ACC" w:rsidRDefault="00486ACC" w:rsidP="00486ACC">
      <w:pPr>
        <w:pStyle w:val="1"/>
        <w:numPr>
          <w:ilvl w:val="0"/>
          <w:numId w:val="4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862F2C" w:rsidRPr="00486ACC">
        <w:rPr>
          <w:rFonts w:ascii="Arial" w:hAnsi="Arial" w:cs="Arial"/>
          <w:sz w:val="22"/>
          <w:szCs w:val="22"/>
        </w:rPr>
        <w:t xml:space="preserve">методическое сопровождение обучающихся в </w:t>
      </w:r>
      <w:r w:rsidR="001D7333" w:rsidRPr="00486ACC">
        <w:rPr>
          <w:rFonts w:ascii="Arial" w:hAnsi="Arial" w:cs="Arial"/>
          <w:sz w:val="22"/>
          <w:szCs w:val="22"/>
        </w:rPr>
        <w:t>составлении отчетов по практике;</w:t>
      </w:r>
    </w:p>
    <w:p w:rsidR="00862F2C" w:rsidRPr="00486ACC" w:rsidRDefault="00486ACC" w:rsidP="00486ACC">
      <w:pPr>
        <w:pStyle w:val="1"/>
        <w:numPr>
          <w:ilvl w:val="0"/>
          <w:numId w:val="4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862F2C" w:rsidRPr="00486ACC">
        <w:rPr>
          <w:rFonts w:ascii="Arial" w:hAnsi="Arial" w:cs="Arial"/>
          <w:sz w:val="22"/>
          <w:szCs w:val="22"/>
        </w:rPr>
        <w:t>контроль над соответствием содержания практики требованиям содержания рабочей программы профессионального модуля.</w:t>
      </w:r>
    </w:p>
    <w:p w:rsidR="00862F2C" w:rsidRPr="00486ACC" w:rsidRDefault="00862F2C" w:rsidP="00486ACC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862F2C" w:rsidRPr="00486ACC" w:rsidRDefault="00862F2C" w:rsidP="00486ACC">
      <w:pPr>
        <w:pStyle w:val="1"/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486ACC">
        <w:rPr>
          <w:rFonts w:ascii="Arial" w:hAnsi="Arial" w:cs="Arial"/>
          <w:b/>
          <w:sz w:val="22"/>
          <w:szCs w:val="22"/>
        </w:rPr>
        <w:t>8. Формы аттест</w:t>
      </w:r>
      <w:r w:rsidR="00146D3F" w:rsidRPr="00486ACC">
        <w:rPr>
          <w:rFonts w:ascii="Arial" w:hAnsi="Arial" w:cs="Arial"/>
          <w:b/>
          <w:sz w:val="22"/>
          <w:szCs w:val="22"/>
        </w:rPr>
        <w:t xml:space="preserve">ации по итогам </w:t>
      </w:r>
      <w:r w:rsidR="00F11B67" w:rsidRPr="00486ACC">
        <w:rPr>
          <w:rFonts w:ascii="Arial" w:hAnsi="Arial" w:cs="Arial"/>
          <w:b/>
          <w:sz w:val="22"/>
          <w:szCs w:val="22"/>
        </w:rPr>
        <w:t>производствен</w:t>
      </w:r>
      <w:r w:rsidRPr="00486ACC">
        <w:rPr>
          <w:rFonts w:ascii="Arial" w:hAnsi="Arial" w:cs="Arial"/>
          <w:b/>
          <w:sz w:val="22"/>
          <w:szCs w:val="22"/>
        </w:rPr>
        <w:t>ной практики</w:t>
      </w:r>
      <w:r w:rsidRPr="00486ACC">
        <w:rPr>
          <w:rFonts w:ascii="Arial" w:hAnsi="Arial" w:cs="Arial"/>
          <w:b/>
          <w:sz w:val="22"/>
          <w:szCs w:val="22"/>
        </w:rPr>
        <w:tab/>
      </w:r>
    </w:p>
    <w:p w:rsidR="00862F2C" w:rsidRPr="00486ACC" w:rsidRDefault="00862F2C" w:rsidP="00486ACC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486ACC">
        <w:rPr>
          <w:rFonts w:ascii="Arial" w:hAnsi="Arial" w:cs="Arial"/>
          <w:sz w:val="22"/>
          <w:szCs w:val="22"/>
        </w:rPr>
        <w:t xml:space="preserve">Итогом </w:t>
      </w:r>
      <w:r w:rsidR="00F11B67" w:rsidRPr="00486ACC">
        <w:rPr>
          <w:rFonts w:ascii="Arial" w:hAnsi="Arial" w:cs="Arial"/>
          <w:sz w:val="22"/>
          <w:szCs w:val="22"/>
        </w:rPr>
        <w:t>производствен</w:t>
      </w:r>
      <w:r w:rsidRPr="00486ACC">
        <w:rPr>
          <w:rFonts w:ascii="Arial" w:hAnsi="Arial" w:cs="Arial"/>
          <w:sz w:val="22"/>
          <w:szCs w:val="22"/>
        </w:rPr>
        <w:t>ной практики является оценка профессиональных и общих компетенций, практического опыта и умений в форме дифференцированного зачета.</w:t>
      </w:r>
    </w:p>
    <w:p w:rsidR="00862F2C" w:rsidRPr="00486ACC" w:rsidRDefault="00850A78" w:rsidP="00486ACC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486ACC">
        <w:rPr>
          <w:rFonts w:ascii="Arial" w:hAnsi="Arial" w:cs="Arial"/>
          <w:sz w:val="22"/>
          <w:szCs w:val="22"/>
        </w:rPr>
        <w:t xml:space="preserve">Оценка по </w:t>
      </w:r>
      <w:r w:rsidR="00F11B67" w:rsidRPr="00486ACC">
        <w:rPr>
          <w:rFonts w:ascii="Arial" w:hAnsi="Arial" w:cs="Arial"/>
          <w:sz w:val="22"/>
          <w:szCs w:val="22"/>
        </w:rPr>
        <w:t>производствен</w:t>
      </w:r>
      <w:r w:rsidR="00862F2C" w:rsidRPr="00486ACC">
        <w:rPr>
          <w:rFonts w:ascii="Arial" w:hAnsi="Arial" w:cs="Arial"/>
          <w:sz w:val="22"/>
          <w:szCs w:val="22"/>
        </w:rPr>
        <w:t xml:space="preserve">ной практике выставляется на основании данных аттестационного листа, в котором содержатся сведения об уровне освоения обучающимися профессиональных компетенций, наличии положительной характеристики, своевременного предоставления дневника практики </w:t>
      </w:r>
      <w:r w:rsidR="00146D3F" w:rsidRPr="00486ACC">
        <w:rPr>
          <w:rFonts w:ascii="Arial" w:hAnsi="Arial" w:cs="Arial"/>
          <w:sz w:val="22"/>
          <w:szCs w:val="22"/>
        </w:rPr>
        <w:t xml:space="preserve">и открытой защиты отчета по </w:t>
      </w:r>
      <w:r w:rsidR="00862F2C" w:rsidRPr="00486ACC">
        <w:rPr>
          <w:rFonts w:ascii="Arial" w:hAnsi="Arial" w:cs="Arial"/>
          <w:sz w:val="22"/>
          <w:szCs w:val="22"/>
        </w:rPr>
        <w:t>практике.</w:t>
      </w:r>
    </w:p>
    <w:p w:rsidR="001C6A6D" w:rsidRPr="00486ACC" w:rsidRDefault="001C6A6D" w:rsidP="001D7333">
      <w:pPr>
        <w:ind w:firstLine="708"/>
        <w:rPr>
          <w:rFonts w:ascii="Arial" w:hAnsi="Arial" w:cs="Arial"/>
          <w:sz w:val="22"/>
          <w:szCs w:val="22"/>
        </w:rPr>
      </w:pPr>
    </w:p>
    <w:p w:rsidR="00862F2C" w:rsidRPr="00486ACC" w:rsidRDefault="00862F2C" w:rsidP="00862F2C">
      <w:pPr>
        <w:rPr>
          <w:rFonts w:ascii="Arial" w:hAnsi="Arial" w:cs="Arial"/>
          <w:sz w:val="22"/>
          <w:szCs w:val="22"/>
        </w:rPr>
      </w:pPr>
    </w:p>
    <w:p w:rsidR="00862F2C" w:rsidRPr="00486ACC" w:rsidRDefault="00862F2C" w:rsidP="00486ACC">
      <w:pPr>
        <w:pStyle w:val="1"/>
        <w:ind w:firstLine="567"/>
        <w:rPr>
          <w:rFonts w:ascii="Arial" w:hAnsi="Arial" w:cs="Arial"/>
          <w:b/>
          <w:sz w:val="22"/>
          <w:szCs w:val="22"/>
        </w:rPr>
      </w:pPr>
      <w:r w:rsidRPr="00486ACC">
        <w:rPr>
          <w:rFonts w:ascii="Arial" w:hAnsi="Arial" w:cs="Arial"/>
          <w:b/>
          <w:sz w:val="22"/>
          <w:szCs w:val="22"/>
        </w:rPr>
        <w:t xml:space="preserve">9. Структура и содержание </w:t>
      </w:r>
      <w:r w:rsidR="00F11B67" w:rsidRPr="00486ACC">
        <w:rPr>
          <w:rFonts w:ascii="Arial" w:hAnsi="Arial" w:cs="Arial"/>
          <w:b/>
          <w:sz w:val="22"/>
          <w:szCs w:val="22"/>
        </w:rPr>
        <w:t>производствен</w:t>
      </w:r>
      <w:r w:rsidRPr="00486ACC">
        <w:rPr>
          <w:rFonts w:ascii="Arial" w:hAnsi="Arial" w:cs="Arial"/>
          <w:b/>
          <w:sz w:val="22"/>
          <w:szCs w:val="22"/>
        </w:rPr>
        <w:t>ной практики</w:t>
      </w:r>
    </w:p>
    <w:p w:rsidR="00290F72" w:rsidRPr="00486ACC" w:rsidRDefault="00290F72" w:rsidP="00290F72">
      <w:pPr>
        <w:rPr>
          <w:rFonts w:ascii="Arial" w:hAnsi="Arial" w:cs="Arial"/>
          <w:sz w:val="22"/>
          <w:szCs w:val="22"/>
        </w:rPr>
      </w:pPr>
    </w:p>
    <w:tbl>
      <w:tblPr>
        <w:tblStyle w:val="a6"/>
        <w:tblW w:w="5000" w:type="pct"/>
        <w:tblLook w:val="01E0" w:firstRow="1" w:lastRow="1" w:firstColumn="1" w:lastColumn="1" w:noHBand="0" w:noVBand="0"/>
      </w:tblPr>
      <w:tblGrid>
        <w:gridCol w:w="903"/>
        <w:gridCol w:w="5314"/>
        <w:gridCol w:w="1162"/>
        <w:gridCol w:w="2193"/>
      </w:tblGrid>
      <w:tr w:rsidR="001F46DA" w:rsidRPr="00486ACC" w:rsidTr="001F46DA">
        <w:tc>
          <w:tcPr>
            <w:tcW w:w="458" w:type="pct"/>
          </w:tcPr>
          <w:p w:rsidR="001F46DA" w:rsidRPr="00486ACC" w:rsidRDefault="001F46DA" w:rsidP="00486ACC">
            <w:pPr>
              <w:ind w:left="3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486ACC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2784" w:type="pct"/>
          </w:tcPr>
          <w:p w:rsidR="001F46DA" w:rsidRPr="00486ACC" w:rsidRDefault="001F46DA" w:rsidP="00486ACC">
            <w:pPr>
              <w:jc w:val="center"/>
              <w:rPr>
                <w:rFonts w:ascii="Arial" w:eastAsia="Calibri" w:hAnsi="Arial" w:cs="Arial"/>
                <w:b/>
                <w:bCs/>
              </w:rPr>
            </w:pPr>
            <w:r w:rsidRPr="00486ACC">
              <w:rPr>
                <w:rFonts w:ascii="Arial" w:hAnsi="Arial" w:cs="Arial"/>
                <w:b/>
              </w:rPr>
              <w:t>Виды производственных работ на практике</w:t>
            </w:r>
          </w:p>
        </w:tc>
        <w:tc>
          <w:tcPr>
            <w:tcW w:w="604" w:type="pct"/>
          </w:tcPr>
          <w:p w:rsidR="001F46DA" w:rsidRPr="00486ACC" w:rsidRDefault="001F46DA" w:rsidP="00486ACC">
            <w:pPr>
              <w:jc w:val="center"/>
              <w:rPr>
                <w:rFonts w:ascii="Arial" w:hAnsi="Arial" w:cs="Arial"/>
                <w:b/>
              </w:rPr>
            </w:pPr>
            <w:r w:rsidRPr="00486ACC">
              <w:rPr>
                <w:rFonts w:ascii="Arial" w:hAnsi="Arial" w:cs="Arial"/>
                <w:b/>
              </w:rPr>
              <w:t>Объем времени</w:t>
            </w:r>
          </w:p>
        </w:tc>
        <w:tc>
          <w:tcPr>
            <w:tcW w:w="1154" w:type="pct"/>
          </w:tcPr>
          <w:p w:rsidR="001F46DA" w:rsidRPr="00486ACC" w:rsidRDefault="001F46DA" w:rsidP="00486ACC">
            <w:pPr>
              <w:jc w:val="center"/>
              <w:rPr>
                <w:rFonts w:ascii="Arial" w:hAnsi="Arial" w:cs="Arial"/>
                <w:b/>
              </w:rPr>
            </w:pPr>
            <w:r w:rsidRPr="00486ACC">
              <w:rPr>
                <w:rFonts w:ascii="Arial" w:hAnsi="Arial" w:cs="Arial"/>
                <w:b/>
              </w:rPr>
              <w:t>Формы текущего контроля</w:t>
            </w:r>
          </w:p>
        </w:tc>
      </w:tr>
      <w:tr w:rsidR="001F46DA" w:rsidRPr="00486ACC" w:rsidTr="001F46DA">
        <w:tc>
          <w:tcPr>
            <w:tcW w:w="458" w:type="pct"/>
          </w:tcPr>
          <w:p w:rsidR="001F46DA" w:rsidRPr="00486ACC" w:rsidRDefault="001F46DA" w:rsidP="001F46DA">
            <w:pPr>
              <w:pStyle w:val="a5"/>
              <w:numPr>
                <w:ilvl w:val="0"/>
                <w:numId w:val="7"/>
              </w:numPr>
              <w:rPr>
                <w:rFonts w:ascii="Arial" w:eastAsia="Calibri" w:hAnsi="Arial" w:cs="Arial"/>
                <w:bCs/>
              </w:rPr>
            </w:pPr>
          </w:p>
        </w:tc>
        <w:tc>
          <w:tcPr>
            <w:tcW w:w="2784" w:type="pct"/>
          </w:tcPr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 xml:space="preserve">Тема № 1. Ознакомление с объектом практики (тип организации, вид, формы обслуживания, планировка). </w:t>
            </w:r>
          </w:p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>Виды работ: Ознакомление с организацией, охраной труда, противопожарными мероприятиями и соблюдением санитарных норм, инструкцией по технике безопасности при работе с торговым инвентарем.</w:t>
            </w:r>
            <w:r w:rsidRPr="00486ACC">
              <w:t xml:space="preserve"> </w:t>
            </w:r>
          </w:p>
        </w:tc>
        <w:tc>
          <w:tcPr>
            <w:tcW w:w="604" w:type="pct"/>
          </w:tcPr>
          <w:p w:rsidR="001F46DA" w:rsidRPr="00486ACC" w:rsidRDefault="001F46DA" w:rsidP="001F46DA">
            <w:pPr>
              <w:jc w:val="center"/>
              <w:rPr>
                <w:rFonts w:ascii="Arial" w:hAnsi="Arial" w:cs="Arial"/>
              </w:rPr>
            </w:pPr>
            <w:r w:rsidRPr="00486ACC">
              <w:rPr>
                <w:rFonts w:ascii="Arial" w:hAnsi="Arial" w:cs="Arial"/>
              </w:rPr>
              <w:t>6</w:t>
            </w:r>
          </w:p>
        </w:tc>
        <w:tc>
          <w:tcPr>
            <w:tcW w:w="1154" w:type="pct"/>
          </w:tcPr>
          <w:p w:rsidR="001F46DA" w:rsidRPr="00486ACC" w:rsidRDefault="001F46DA" w:rsidP="001F46DA">
            <w:r w:rsidRPr="00486ACC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1F46DA" w:rsidRPr="00486ACC" w:rsidTr="001F46DA">
        <w:tc>
          <w:tcPr>
            <w:tcW w:w="458" w:type="pct"/>
          </w:tcPr>
          <w:p w:rsidR="001F46DA" w:rsidRPr="00486ACC" w:rsidRDefault="001F46DA" w:rsidP="001F46DA">
            <w:pPr>
              <w:pStyle w:val="a5"/>
              <w:numPr>
                <w:ilvl w:val="0"/>
                <w:numId w:val="7"/>
              </w:numPr>
              <w:rPr>
                <w:rFonts w:ascii="Arial" w:eastAsia="Calibri" w:hAnsi="Arial" w:cs="Arial"/>
                <w:bCs/>
              </w:rPr>
            </w:pPr>
          </w:p>
        </w:tc>
        <w:tc>
          <w:tcPr>
            <w:tcW w:w="2784" w:type="pct"/>
          </w:tcPr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>Тема № 2. Ознакомление с торгово-технологическим процессом организации.</w:t>
            </w:r>
          </w:p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>Виды работ: Изучение схем планировки интерьера помещения и размещения товаров. Ознакомление с расстановкой торгового оборудования. Определение стилистики оформления помещения и витринного пространства</w:t>
            </w:r>
          </w:p>
        </w:tc>
        <w:tc>
          <w:tcPr>
            <w:tcW w:w="604" w:type="pct"/>
          </w:tcPr>
          <w:p w:rsidR="001F46DA" w:rsidRPr="00486ACC" w:rsidRDefault="001F46DA" w:rsidP="001F46DA">
            <w:pPr>
              <w:jc w:val="center"/>
              <w:rPr>
                <w:rFonts w:ascii="Arial" w:hAnsi="Arial" w:cs="Arial"/>
              </w:rPr>
            </w:pPr>
            <w:r w:rsidRPr="00486ACC">
              <w:rPr>
                <w:rFonts w:ascii="Arial" w:hAnsi="Arial" w:cs="Arial"/>
              </w:rPr>
              <w:t>18</w:t>
            </w:r>
          </w:p>
        </w:tc>
        <w:tc>
          <w:tcPr>
            <w:tcW w:w="1154" w:type="pct"/>
          </w:tcPr>
          <w:p w:rsidR="001F46DA" w:rsidRPr="00486ACC" w:rsidRDefault="001F46DA" w:rsidP="001F46DA">
            <w:r w:rsidRPr="00486ACC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1F46DA" w:rsidRPr="00486ACC" w:rsidTr="001F46DA">
        <w:tc>
          <w:tcPr>
            <w:tcW w:w="458" w:type="pct"/>
          </w:tcPr>
          <w:p w:rsidR="001F46DA" w:rsidRPr="00486ACC" w:rsidRDefault="001F46DA" w:rsidP="001F46DA">
            <w:pPr>
              <w:pStyle w:val="a5"/>
              <w:numPr>
                <w:ilvl w:val="0"/>
                <w:numId w:val="7"/>
              </w:numPr>
              <w:rPr>
                <w:rFonts w:ascii="Arial" w:eastAsia="Calibri" w:hAnsi="Arial" w:cs="Arial"/>
                <w:bCs/>
              </w:rPr>
            </w:pPr>
          </w:p>
        </w:tc>
        <w:tc>
          <w:tcPr>
            <w:tcW w:w="2784" w:type="pct"/>
          </w:tcPr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>Тема № 3. Определение основной концепции при оформлении витрин.</w:t>
            </w:r>
          </w:p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>Виды работ: Определение особенностей и способов интерьерного оформления витрин. Ознакомление с планограммами в отделах магазина.</w:t>
            </w:r>
          </w:p>
        </w:tc>
        <w:tc>
          <w:tcPr>
            <w:tcW w:w="604" w:type="pct"/>
          </w:tcPr>
          <w:p w:rsidR="001F46DA" w:rsidRPr="00486ACC" w:rsidRDefault="001F46DA" w:rsidP="001F46DA">
            <w:pPr>
              <w:jc w:val="center"/>
              <w:rPr>
                <w:rFonts w:ascii="Arial" w:hAnsi="Arial" w:cs="Arial"/>
              </w:rPr>
            </w:pPr>
            <w:r w:rsidRPr="00486ACC">
              <w:rPr>
                <w:rFonts w:ascii="Arial" w:hAnsi="Arial" w:cs="Arial"/>
              </w:rPr>
              <w:t>30</w:t>
            </w:r>
          </w:p>
        </w:tc>
        <w:tc>
          <w:tcPr>
            <w:tcW w:w="1154" w:type="pct"/>
          </w:tcPr>
          <w:p w:rsidR="001F46DA" w:rsidRPr="00486ACC" w:rsidRDefault="001F46DA" w:rsidP="001F46DA">
            <w:r w:rsidRPr="00486ACC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1F46DA" w:rsidRPr="00486ACC" w:rsidTr="001F46DA">
        <w:tc>
          <w:tcPr>
            <w:tcW w:w="458" w:type="pct"/>
          </w:tcPr>
          <w:p w:rsidR="001F46DA" w:rsidRPr="00486ACC" w:rsidRDefault="001F46DA" w:rsidP="001F46DA">
            <w:pPr>
              <w:pStyle w:val="a5"/>
              <w:numPr>
                <w:ilvl w:val="0"/>
                <w:numId w:val="7"/>
              </w:numPr>
              <w:rPr>
                <w:rFonts w:ascii="Arial" w:eastAsia="Calibri" w:hAnsi="Arial" w:cs="Arial"/>
                <w:bCs/>
              </w:rPr>
            </w:pPr>
          </w:p>
        </w:tc>
        <w:tc>
          <w:tcPr>
            <w:tcW w:w="2784" w:type="pct"/>
          </w:tcPr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>Тема № 4. Определение основной концепции при оформлении внутримагазинного пространства.</w:t>
            </w:r>
          </w:p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>Виды работ: Определение особенностей и способов интерьерного оформления. Ознакомление с планограммами в отделах магазина.</w:t>
            </w:r>
          </w:p>
        </w:tc>
        <w:tc>
          <w:tcPr>
            <w:tcW w:w="604" w:type="pct"/>
          </w:tcPr>
          <w:p w:rsidR="001F46DA" w:rsidRPr="00486ACC" w:rsidRDefault="001F46DA" w:rsidP="001F46DA">
            <w:pPr>
              <w:jc w:val="center"/>
              <w:rPr>
                <w:rFonts w:ascii="Arial" w:hAnsi="Arial" w:cs="Arial"/>
              </w:rPr>
            </w:pPr>
            <w:r w:rsidRPr="00486ACC">
              <w:rPr>
                <w:rFonts w:ascii="Arial" w:hAnsi="Arial" w:cs="Arial"/>
              </w:rPr>
              <w:t>30</w:t>
            </w:r>
          </w:p>
        </w:tc>
        <w:tc>
          <w:tcPr>
            <w:tcW w:w="1154" w:type="pct"/>
          </w:tcPr>
          <w:p w:rsidR="001F46DA" w:rsidRPr="00486ACC" w:rsidRDefault="001F46DA" w:rsidP="001F46DA">
            <w:r w:rsidRPr="00486ACC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1F46DA" w:rsidRPr="00486ACC" w:rsidTr="001F46DA">
        <w:tc>
          <w:tcPr>
            <w:tcW w:w="458" w:type="pct"/>
          </w:tcPr>
          <w:p w:rsidR="001F46DA" w:rsidRPr="00486ACC" w:rsidRDefault="001F46DA" w:rsidP="001F46DA">
            <w:pPr>
              <w:pStyle w:val="a5"/>
              <w:numPr>
                <w:ilvl w:val="0"/>
                <w:numId w:val="7"/>
              </w:numPr>
              <w:rPr>
                <w:rFonts w:ascii="Arial" w:eastAsia="Calibri" w:hAnsi="Arial" w:cs="Arial"/>
                <w:bCs/>
              </w:rPr>
            </w:pPr>
          </w:p>
        </w:tc>
        <w:tc>
          <w:tcPr>
            <w:tcW w:w="2784" w:type="pct"/>
          </w:tcPr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>Тема № 5. Выполнение вспомогательных работ на подготовительном этапе оформления витрин в соответствии с правилами ухода.</w:t>
            </w:r>
          </w:p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>Виды работ: Подготовка рабочих поверхностей для оформления витрин. Выполнение работ по очистке витрин в соответствии с материалом поверхности и правилами ухода.</w:t>
            </w:r>
          </w:p>
        </w:tc>
        <w:tc>
          <w:tcPr>
            <w:tcW w:w="604" w:type="pct"/>
          </w:tcPr>
          <w:p w:rsidR="001F46DA" w:rsidRPr="00486ACC" w:rsidRDefault="001F46DA" w:rsidP="001F46DA">
            <w:pPr>
              <w:jc w:val="center"/>
              <w:rPr>
                <w:rFonts w:ascii="Arial" w:hAnsi="Arial" w:cs="Arial"/>
              </w:rPr>
            </w:pPr>
            <w:r w:rsidRPr="00486ACC">
              <w:rPr>
                <w:rFonts w:ascii="Arial" w:hAnsi="Arial" w:cs="Arial"/>
              </w:rPr>
              <w:t>30</w:t>
            </w:r>
          </w:p>
        </w:tc>
        <w:tc>
          <w:tcPr>
            <w:tcW w:w="1154" w:type="pct"/>
          </w:tcPr>
          <w:p w:rsidR="001F46DA" w:rsidRPr="00486ACC" w:rsidRDefault="001F46DA" w:rsidP="001F46DA">
            <w:r w:rsidRPr="00486ACC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1F46DA" w:rsidRPr="00486ACC" w:rsidTr="001F46DA">
        <w:tc>
          <w:tcPr>
            <w:tcW w:w="458" w:type="pct"/>
          </w:tcPr>
          <w:p w:rsidR="001F46DA" w:rsidRPr="00486ACC" w:rsidRDefault="001F46DA" w:rsidP="001F46DA">
            <w:pPr>
              <w:pStyle w:val="a5"/>
              <w:numPr>
                <w:ilvl w:val="0"/>
                <w:numId w:val="7"/>
              </w:numPr>
              <w:rPr>
                <w:rFonts w:ascii="Arial" w:eastAsia="Calibri" w:hAnsi="Arial" w:cs="Arial"/>
                <w:bCs/>
              </w:rPr>
            </w:pPr>
          </w:p>
        </w:tc>
        <w:tc>
          <w:tcPr>
            <w:tcW w:w="2784" w:type="pct"/>
          </w:tcPr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>Тема № 6. Изготовление ценников в соответствии с классификацией товара</w:t>
            </w:r>
          </w:p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>Виды работ: Выполнение ценников в соответствии с правилами оформления. Применение различных видов шрифтов при изготовлении ценников.</w:t>
            </w:r>
          </w:p>
        </w:tc>
        <w:tc>
          <w:tcPr>
            <w:tcW w:w="604" w:type="pct"/>
          </w:tcPr>
          <w:p w:rsidR="001F46DA" w:rsidRPr="00486ACC" w:rsidRDefault="001F46DA" w:rsidP="001F46DA">
            <w:pPr>
              <w:jc w:val="center"/>
              <w:rPr>
                <w:rFonts w:ascii="Arial" w:hAnsi="Arial" w:cs="Arial"/>
              </w:rPr>
            </w:pPr>
            <w:r w:rsidRPr="00486ACC">
              <w:rPr>
                <w:rFonts w:ascii="Arial" w:hAnsi="Arial" w:cs="Arial"/>
              </w:rPr>
              <w:t>24</w:t>
            </w:r>
          </w:p>
        </w:tc>
        <w:tc>
          <w:tcPr>
            <w:tcW w:w="1154" w:type="pct"/>
          </w:tcPr>
          <w:p w:rsidR="001F46DA" w:rsidRPr="00486ACC" w:rsidRDefault="001F46DA" w:rsidP="001F46DA">
            <w:r w:rsidRPr="00486ACC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1F46DA" w:rsidRPr="00486ACC" w:rsidTr="001F46DA">
        <w:tc>
          <w:tcPr>
            <w:tcW w:w="458" w:type="pct"/>
          </w:tcPr>
          <w:p w:rsidR="001F46DA" w:rsidRPr="00486ACC" w:rsidRDefault="001F46DA" w:rsidP="001F46DA">
            <w:pPr>
              <w:pStyle w:val="a5"/>
              <w:numPr>
                <w:ilvl w:val="0"/>
                <w:numId w:val="7"/>
              </w:numPr>
              <w:rPr>
                <w:rFonts w:ascii="Arial" w:eastAsia="Calibri" w:hAnsi="Arial" w:cs="Arial"/>
                <w:bCs/>
              </w:rPr>
            </w:pPr>
          </w:p>
        </w:tc>
        <w:tc>
          <w:tcPr>
            <w:tcW w:w="2784" w:type="pct"/>
          </w:tcPr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 xml:space="preserve">Тема № 7. Изготовление товарных ценников для проведения акций </w:t>
            </w:r>
          </w:p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>Виды работ: Выполнение ценников в соответствии с правилами оформления</w:t>
            </w:r>
          </w:p>
        </w:tc>
        <w:tc>
          <w:tcPr>
            <w:tcW w:w="604" w:type="pct"/>
          </w:tcPr>
          <w:p w:rsidR="001F46DA" w:rsidRPr="00486ACC" w:rsidRDefault="001F46DA" w:rsidP="001F46DA">
            <w:pPr>
              <w:jc w:val="center"/>
              <w:rPr>
                <w:rFonts w:ascii="Arial" w:hAnsi="Arial" w:cs="Arial"/>
              </w:rPr>
            </w:pPr>
            <w:r w:rsidRPr="00486ACC">
              <w:rPr>
                <w:rFonts w:ascii="Arial" w:hAnsi="Arial" w:cs="Arial"/>
              </w:rPr>
              <w:t>18</w:t>
            </w:r>
          </w:p>
        </w:tc>
        <w:tc>
          <w:tcPr>
            <w:tcW w:w="1154" w:type="pct"/>
          </w:tcPr>
          <w:p w:rsidR="001F46DA" w:rsidRPr="00486ACC" w:rsidRDefault="001F46DA" w:rsidP="001F46DA">
            <w:r w:rsidRPr="00486ACC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1F46DA" w:rsidRPr="00486ACC" w:rsidTr="001F46DA">
        <w:tc>
          <w:tcPr>
            <w:tcW w:w="458" w:type="pct"/>
          </w:tcPr>
          <w:p w:rsidR="001F46DA" w:rsidRPr="00486ACC" w:rsidRDefault="001F46DA" w:rsidP="001F46DA">
            <w:pPr>
              <w:pStyle w:val="a5"/>
              <w:numPr>
                <w:ilvl w:val="0"/>
                <w:numId w:val="7"/>
              </w:numPr>
              <w:rPr>
                <w:rFonts w:ascii="Arial" w:eastAsia="Calibri" w:hAnsi="Arial" w:cs="Arial"/>
                <w:bCs/>
              </w:rPr>
            </w:pPr>
          </w:p>
        </w:tc>
        <w:tc>
          <w:tcPr>
            <w:tcW w:w="2784" w:type="pct"/>
          </w:tcPr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 xml:space="preserve">Тема № 8. Изготовление изобразительно-шрифтовых плакатов для проведения акций </w:t>
            </w:r>
          </w:p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>Виды работ: Выполнение изобразительно-шрифтовых плакатов в соответствии с правилами оформления.</w:t>
            </w:r>
          </w:p>
        </w:tc>
        <w:tc>
          <w:tcPr>
            <w:tcW w:w="604" w:type="pct"/>
          </w:tcPr>
          <w:p w:rsidR="001F46DA" w:rsidRPr="00486ACC" w:rsidRDefault="001F46DA" w:rsidP="001F46DA">
            <w:pPr>
              <w:jc w:val="center"/>
              <w:rPr>
                <w:rFonts w:ascii="Arial" w:hAnsi="Arial" w:cs="Arial"/>
              </w:rPr>
            </w:pPr>
            <w:r w:rsidRPr="00486ACC">
              <w:rPr>
                <w:rFonts w:ascii="Arial" w:hAnsi="Arial" w:cs="Arial"/>
              </w:rPr>
              <w:t>30</w:t>
            </w:r>
          </w:p>
        </w:tc>
        <w:tc>
          <w:tcPr>
            <w:tcW w:w="1154" w:type="pct"/>
          </w:tcPr>
          <w:p w:rsidR="001F46DA" w:rsidRPr="00486ACC" w:rsidRDefault="001F46DA" w:rsidP="001F46DA">
            <w:r w:rsidRPr="00486ACC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1F46DA" w:rsidRPr="00486ACC" w:rsidTr="001F46DA">
        <w:tc>
          <w:tcPr>
            <w:tcW w:w="458" w:type="pct"/>
          </w:tcPr>
          <w:p w:rsidR="001F46DA" w:rsidRPr="00486ACC" w:rsidRDefault="001F46DA" w:rsidP="001F46DA">
            <w:pPr>
              <w:pStyle w:val="a5"/>
              <w:numPr>
                <w:ilvl w:val="0"/>
                <w:numId w:val="7"/>
              </w:numPr>
              <w:rPr>
                <w:rFonts w:ascii="Arial" w:eastAsia="Calibri" w:hAnsi="Arial" w:cs="Arial"/>
                <w:bCs/>
              </w:rPr>
            </w:pPr>
          </w:p>
        </w:tc>
        <w:tc>
          <w:tcPr>
            <w:tcW w:w="2784" w:type="pct"/>
          </w:tcPr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 xml:space="preserve">Тема № 9. Изготовление указателей отделов </w:t>
            </w:r>
          </w:p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>Виды работ: Выполнение указателей в соответствии с правилами оформления.</w:t>
            </w:r>
          </w:p>
        </w:tc>
        <w:tc>
          <w:tcPr>
            <w:tcW w:w="604" w:type="pct"/>
          </w:tcPr>
          <w:p w:rsidR="001F46DA" w:rsidRPr="00486ACC" w:rsidRDefault="001F46DA" w:rsidP="001F46DA">
            <w:pPr>
              <w:jc w:val="center"/>
              <w:rPr>
                <w:rFonts w:ascii="Arial" w:hAnsi="Arial" w:cs="Arial"/>
              </w:rPr>
            </w:pPr>
            <w:r w:rsidRPr="00486ACC">
              <w:rPr>
                <w:rFonts w:ascii="Arial" w:hAnsi="Arial" w:cs="Arial"/>
              </w:rPr>
              <w:t>30</w:t>
            </w:r>
          </w:p>
        </w:tc>
        <w:tc>
          <w:tcPr>
            <w:tcW w:w="1154" w:type="pct"/>
          </w:tcPr>
          <w:p w:rsidR="001F46DA" w:rsidRPr="00486ACC" w:rsidRDefault="001F46DA" w:rsidP="001F46DA">
            <w:r w:rsidRPr="00486ACC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1F46DA" w:rsidRPr="00486ACC" w:rsidTr="001F46DA">
        <w:tc>
          <w:tcPr>
            <w:tcW w:w="458" w:type="pct"/>
          </w:tcPr>
          <w:p w:rsidR="001F46DA" w:rsidRPr="00486ACC" w:rsidRDefault="001F46DA" w:rsidP="001F46DA">
            <w:pPr>
              <w:pStyle w:val="a5"/>
              <w:numPr>
                <w:ilvl w:val="0"/>
                <w:numId w:val="7"/>
              </w:numPr>
              <w:rPr>
                <w:rFonts w:ascii="Arial" w:eastAsia="Calibri" w:hAnsi="Arial" w:cs="Arial"/>
                <w:bCs/>
              </w:rPr>
            </w:pPr>
          </w:p>
        </w:tc>
        <w:tc>
          <w:tcPr>
            <w:tcW w:w="2784" w:type="pct"/>
          </w:tcPr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>Тема № 10. Изготовление нестандартной конструкции для оформления выставочного стенда.</w:t>
            </w:r>
          </w:p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>Виды работ: Выполнение работ по изготовлению нестандартной конструкции для оформления выставочного стенда.</w:t>
            </w:r>
          </w:p>
        </w:tc>
        <w:tc>
          <w:tcPr>
            <w:tcW w:w="604" w:type="pct"/>
          </w:tcPr>
          <w:p w:rsidR="001F46DA" w:rsidRPr="00486ACC" w:rsidRDefault="001F46DA" w:rsidP="001F46DA">
            <w:pPr>
              <w:jc w:val="center"/>
              <w:rPr>
                <w:rFonts w:ascii="Arial" w:hAnsi="Arial" w:cs="Arial"/>
              </w:rPr>
            </w:pPr>
            <w:r w:rsidRPr="00486ACC">
              <w:rPr>
                <w:rFonts w:ascii="Arial" w:hAnsi="Arial" w:cs="Arial"/>
              </w:rPr>
              <w:t>30</w:t>
            </w:r>
          </w:p>
        </w:tc>
        <w:tc>
          <w:tcPr>
            <w:tcW w:w="1154" w:type="pct"/>
          </w:tcPr>
          <w:p w:rsidR="001F46DA" w:rsidRPr="00486ACC" w:rsidRDefault="001F46DA" w:rsidP="001F46DA">
            <w:r w:rsidRPr="00486ACC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1F46DA" w:rsidRPr="00486ACC" w:rsidTr="001F46DA">
        <w:tc>
          <w:tcPr>
            <w:tcW w:w="458" w:type="pct"/>
          </w:tcPr>
          <w:p w:rsidR="001F46DA" w:rsidRPr="00486ACC" w:rsidRDefault="001F46DA" w:rsidP="001F46DA">
            <w:pPr>
              <w:pStyle w:val="a5"/>
              <w:numPr>
                <w:ilvl w:val="0"/>
                <w:numId w:val="7"/>
              </w:numPr>
              <w:rPr>
                <w:rFonts w:ascii="Arial" w:eastAsia="Calibri" w:hAnsi="Arial" w:cs="Arial"/>
                <w:bCs/>
              </w:rPr>
            </w:pPr>
          </w:p>
        </w:tc>
        <w:tc>
          <w:tcPr>
            <w:tcW w:w="2784" w:type="pct"/>
          </w:tcPr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>Тема № 11. Изготовление декоративных элементов для тематических инсталляций.</w:t>
            </w:r>
          </w:p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>Виды работ: Выполнение декоративных элементов для оформления тематических инсталляций.</w:t>
            </w:r>
          </w:p>
        </w:tc>
        <w:tc>
          <w:tcPr>
            <w:tcW w:w="604" w:type="pct"/>
          </w:tcPr>
          <w:p w:rsidR="001F46DA" w:rsidRPr="00486ACC" w:rsidRDefault="001F46DA" w:rsidP="001F46DA">
            <w:pPr>
              <w:jc w:val="center"/>
              <w:rPr>
                <w:rFonts w:ascii="Arial" w:hAnsi="Arial" w:cs="Arial"/>
              </w:rPr>
            </w:pPr>
            <w:r w:rsidRPr="00486ACC">
              <w:rPr>
                <w:rFonts w:ascii="Arial" w:hAnsi="Arial" w:cs="Arial"/>
              </w:rPr>
              <w:t>30</w:t>
            </w:r>
          </w:p>
        </w:tc>
        <w:tc>
          <w:tcPr>
            <w:tcW w:w="1154" w:type="pct"/>
          </w:tcPr>
          <w:p w:rsidR="001F46DA" w:rsidRPr="00486ACC" w:rsidRDefault="001F46DA" w:rsidP="001F46DA">
            <w:r w:rsidRPr="00486ACC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1F46DA" w:rsidRPr="00486ACC" w:rsidTr="001F46DA">
        <w:tc>
          <w:tcPr>
            <w:tcW w:w="458" w:type="pct"/>
          </w:tcPr>
          <w:p w:rsidR="001F46DA" w:rsidRPr="00486ACC" w:rsidRDefault="001F46DA" w:rsidP="001F46DA">
            <w:pPr>
              <w:pStyle w:val="a5"/>
              <w:numPr>
                <w:ilvl w:val="0"/>
                <w:numId w:val="7"/>
              </w:numPr>
              <w:rPr>
                <w:rFonts w:ascii="Arial" w:eastAsia="Calibri" w:hAnsi="Arial" w:cs="Arial"/>
                <w:bCs/>
              </w:rPr>
            </w:pPr>
          </w:p>
        </w:tc>
        <w:tc>
          <w:tcPr>
            <w:tcW w:w="2784" w:type="pct"/>
          </w:tcPr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>Тема № 12. Выполнение оформления одноплановой витрины на заданную тему.</w:t>
            </w:r>
          </w:p>
          <w:p w:rsidR="001F46DA" w:rsidRPr="00486ACC" w:rsidRDefault="001F46DA" w:rsidP="001F46DA">
            <w:pPr>
              <w:rPr>
                <w:rFonts w:ascii="Arial" w:eastAsia="Calibri" w:hAnsi="Arial" w:cs="Arial"/>
                <w:bCs/>
              </w:rPr>
            </w:pPr>
            <w:r w:rsidRPr="00486ACC">
              <w:rPr>
                <w:rFonts w:ascii="Arial" w:eastAsia="Calibri" w:hAnsi="Arial" w:cs="Arial"/>
                <w:bCs/>
              </w:rPr>
              <w:t>Виды работ: Выполнение оформления одноплановой витрины на заданную тему. Дифференцированный зачет</w:t>
            </w:r>
          </w:p>
        </w:tc>
        <w:tc>
          <w:tcPr>
            <w:tcW w:w="604" w:type="pct"/>
          </w:tcPr>
          <w:p w:rsidR="001F46DA" w:rsidRPr="00486ACC" w:rsidRDefault="001F46DA" w:rsidP="001F46DA">
            <w:pPr>
              <w:jc w:val="center"/>
              <w:rPr>
                <w:rFonts w:ascii="Arial" w:hAnsi="Arial" w:cs="Arial"/>
              </w:rPr>
            </w:pPr>
            <w:r w:rsidRPr="00486ACC">
              <w:rPr>
                <w:rFonts w:ascii="Arial" w:hAnsi="Arial" w:cs="Arial"/>
              </w:rPr>
              <w:t>48</w:t>
            </w:r>
          </w:p>
        </w:tc>
        <w:tc>
          <w:tcPr>
            <w:tcW w:w="1154" w:type="pct"/>
          </w:tcPr>
          <w:p w:rsidR="001F46DA" w:rsidRPr="00486ACC" w:rsidRDefault="001F46DA" w:rsidP="001F46DA">
            <w:r w:rsidRPr="00486ACC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1F46DA" w:rsidRPr="00486ACC" w:rsidTr="001F46DA">
        <w:tc>
          <w:tcPr>
            <w:tcW w:w="3242" w:type="pct"/>
            <w:gridSpan w:val="2"/>
          </w:tcPr>
          <w:p w:rsidR="001F46DA" w:rsidRPr="00486ACC" w:rsidRDefault="001F46DA" w:rsidP="001F46DA">
            <w:pPr>
              <w:rPr>
                <w:rFonts w:ascii="Arial" w:eastAsia="Calibri" w:hAnsi="Arial" w:cs="Arial"/>
                <w:b/>
                <w:bCs/>
              </w:rPr>
            </w:pPr>
            <w:r w:rsidRPr="00486ACC">
              <w:rPr>
                <w:rFonts w:ascii="Arial" w:eastAsia="Calibri" w:hAnsi="Arial" w:cs="Arial"/>
                <w:b/>
                <w:bCs/>
              </w:rPr>
              <w:t>Всего</w:t>
            </w:r>
          </w:p>
        </w:tc>
        <w:tc>
          <w:tcPr>
            <w:tcW w:w="604" w:type="pct"/>
          </w:tcPr>
          <w:p w:rsidR="001F46DA" w:rsidRPr="00486ACC" w:rsidRDefault="001F46DA" w:rsidP="001F46DA">
            <w:pPr>
              <w:jc w:val="center"/>
              <w:rPr>
                <w:rFonts w:ascii="Arial" w:hAnsi="Arial" w:cs="Arial"/>
                <w:b/>
              </w:rPr>
            </w:pPr>
            <w:r w:rsidRPr="00486ACC">
              <w:rPr>
                <w:rFonts w:ascii="Arial" w:hAnsi="Arial" w:cs="Arial"/>
                <w:b/>
              </w:rPr>
              <w:t>324 часа</w:t>
            </w:r>
          </w:p>
        </w:tc>
        <w:tc>
          <w:tcPr>
            <w:tcW w:w="1154" w:type="pct"/>
          </w:tcPr>
          <w:p w:rsidR="001F46DA" w:rsidRPr="00486ACC" w:rsidRDefault="001F46DA" w:rsidP="001F46DA">
            <w:pPr>
              <w:rPr>
                <w:rFonts w:ascii="Arial" w:hAnsi="Arial" w:cs="Arial"/>
                <w:b/>
              </w:rPr>
            </w:pPr>
          </w:p>
        </w:tc>
      </w:tr>
    </w:tbl>
    <w:p w:rsidR="001F46DA" w:rsidRPr="00486ACC" w:rsidRDefault="001F46DA" w:rsidP="00290F72">
      <w:pPr>
        <w:rPr>
          <w:rFonts w:ascii="Arial" w:hAnsi="Arial" w:cs="Arial"/>
          <w:sz w:val="22"/>
          <w:szCs w:val="22"/>
        </w:rPr>
      </w:pPr>
    </w:p>
    <w:p w:rsidR="00290F72" w:rsidRPr="00486ACC" w:rsidRDefault="00290F72" w:rsidP="00486ACC">
      <w:pPr>
        <w:ind w:firstLine="567"/>
        <w:rPr>
          <w:rFonts w:ascii="Arial" w:hAnsi="Arial" w:cs="Arial"/>
          <w:b/>
          <w:sz w:val="22"/>
          <w:szCs w:val="22"/>
        </w:rPr>
      </w:pPr>
      <w:r w:rsidRPr="00486ACC">
        <w:rPr>
          <w:rFonts w:ascii="Arial" w:hAnsi="Arial" w:cs="Arial"/>
          <w:b/>
          <w:sz w:val="22"/>
          <w:szCs w:val="22"/>
        </w:rPr>
        <w:t>10. Информационное обеспечение обучения</w:t>
      </w:r>
    </w:p>
    <w:p w:rsidR="00290F72" w:rsidRPr="00486ACC" w:rsidRDefault="00290F72" w:rsidP="00486ACC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EB24CD" w:rsidRPr="00486ACC" w:rsidRDefault="00486ACC" w:rsidP="00486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10.1. </w:t>
      </w:r>
      <w:r w:rsidR="00EB24CD" w:rsidRPr="00486ACC">
        <w:rPr>
          <w:rFonts w:ascii="Arial" w:hAnsi="Arial" w:cs="Arial"/>
          <w:b/>
          <w:bCs/>
          <w:sz w:val="22"/>
          <w:szCs w:val="22"/>
        </w:rPr>
        <w:t>Основные источники:</w:t>
      </w:r>
    </w:p>
    <w:p w:rsidR="00EB24CD" w:rsidRPr="00486ACC" w:rsidRDefault="00EB24CD" w:rsidP="00486ACC">
      <w:pPr>
        <w:pStyle w:val="a5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486ACC">
        <w:rPr>
          <w:rFonts w:ascii="Arial" w:hAnsi="Arial" w:cs="Arial"/>
          <w:sz w:val="22"/>
          <w:szCs w:val="22"/>
        </w:rPr>
        <w:t>Кузина, Е. А.  Проектирование инт</w:t>
      </w:r>
      <w:r w:rsidR="00486ACC">
        <w:rPr>
          <w:rFonts w:ascii="Arial" w:hAnsi="Arial" w:cs="Arial"/>
          <w:sz w:val="22"/>
          <w:szCs w:val="22"/>
        </w:rPr>
        <w:t>ерьера и оборудования магазинов</w:t>
      </w:r>
      <w:r w:rsidRPr="00486ACC">
        <w:rPr>
          <w:rFonts w:ascii="Arial" w:hAnsi="Arial" w:cs="Arial"/>
          <w:sz w:val="22"/>
          <w:szCs w:val="22"/>
        </w:rPr>
        <w:t xml:space="preserve">: учебное пособие для среднего профессионального образования / Е. А. Кузина. </w:t>
      </w:r>
      <w:r w:rsidR="00486ACC">
        <w:rPr>
          <w:rFonts w:ascii="Arial" w:hAnsi="Arial" w:cs="Arial"/>
          <w:sz w:val="22"/>
          <w:szCs w:val="22"/>
        </w:rPr>
        <w:t>-</w:t>
      </w:r>
      <w:r w:rsidRPr="00486ACC">
        <w:rPr>
          <w:rFonts w:ascii="Arial" w:hAnsi="Arial" w:cs="Arial"/>
          <w:sz w:val="22"/>
          <w:szCs w:val="22"/>
        </w:rPr>
        <w:t xml:space="preserve"> Москва: Издательство Юрайт, 2020. – 121 с. – (Профессиональное образование). – ISBN 978-5-534-13865-8. </w:t>
      </w:r>
    </w:p>
    <w:p w:rsidR="00EB24CD" w:rsidRPr="00486ACC" w:rsidRDefault="00EB24CD" w:rsidP="00486ACC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EB24CD" w:rsidRPr="00486ACC" w:rsidRDefault="00486ACC" w:rsidP="00486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10.2. </w:t>
      </w:r>
      <w:r w:rsidR="00EB24CD" w:rsidRPr="00486ACC">
        <w:rPr>
          <w:rFonts w:ascii="Arial" w:hAnsi="Arial" w:cs="Arial"/>
          <w:b/>
          <w:bCs/>
          <w:sz w:val="22"/>
          <w:szCs w:val="22"/>
        </w:rPr>
        <w:t>Дополнительная литература:</w:t>
      </w:r>
    </w:p>
    <w:p w:rsidR="00EB24CD" w:rsidRPr="00486ACC" w:rsidRDefault="00EB24CD" w:rsidP="00486ACC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486ACC">
        <w:rPr>
          <w:rFonts w:ascii="Arial" w:hAnsi="Arial" w:cs="Arial"/>
          <w:bCs/>
          <w:sz w:val="22"/>
          <w:szCs w:val="22"/>
        </w:rPr>
        <w:t>Основы дизайна и композиции: современные концепции. [Электронный ресурс]: учебное пособие для СПО/Павловская Е.Э.; отв. Ред. Е.Э. Павловская.</w:t>
      </w:r>
      <w:r w:rsidR="00486ACC">
        <w:rPr>
          <w:rFonts w:ascii="Arial" w:hAnsi="Arial" w:cs="Arial"/>
          <w:bCs/>
          <w:sz w:val="22"/>
          <w:szCs w:val="22"/>
        </w:rPr>
        <w:t xml:space="preserve"> </w:t>
      </w:r>
      <w:r w:rsidRPr="00486ACC">
        <w:rPr>
          <w:rFonts w:ascii="Arial" w:hAnsi="Arial" w:cs="Arial"/>
          <w:bCs/>
          <w:sz w:val="22"/>
          <w:szCs w:val="22"/>
        </w:rPr>
        <w:t xml:space="preserve">- 2-е изд., пер. и доп. Москва: Юрайт. 2019. –119с. –(Профессиональное образование). </w:t>
      </w:r>
    </w:p>
    <w:p w:rsidR="00EB24CD" w:rsidRPr="00486ACC" w:rsidRDefault="00EB24CD" w:rsidP="00486ACC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486ACC">
        <w:rPr>
          <w:rFonts w:ascii="Arial" w:hAnsi="Arial" w:cs="Arial"/>
          <w:bCs/>
          <w:sz w:val="22"/>
          <w:szCs w:val="22"/>
        </w:rPr>
        <w:t>Современная торговля [Текст]: журнал</w:t>
      </w:r>
      <w:r w:rsidR="00486ACC">
        <w:rPr>
          <w:rFonts w:ascii="Arial" w:hAnsi="Arial" w:cs="Arial"/>
          <w:bCs/>
          <w:sz w:val="22"/>
          <w:szCs w:val="22"/>
        </w:rPr>
        <w:t xml:space="preserve">. </w:t>
      </w:r>
      <w:r w:rsidRPr="00486ACC">
        <w:rPr>
          <w:rFonts w:ascii="Arial" w:hAnsi="Arial" w:cs="Arial"/>
          <w:bCs/>
          <w:sz w:val="22"/>
          <w:szCs w:val="22"/>
        </w:rPr>
        <w:t>-ежемес. – 2019, – №1-6</w:t>
      </w:r>
    </w:p>
    <w:p w:rsidR="00290F72" w:rsidRPr="00486ACC" w:rsidRDefault="00290F72" w:rsidP="00EB2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2"/>
          <w:szCs w:val="22"/>
        </w:rPr>
      </w:pPr>
    </w:p>
    <w:sectPr w:rsidR="00290F72" w:rsidRPr="00486ACC" w:rsidSect="008C6348">
      <w:footerReference w:type="default" r:id="rId10"/>
      <w:pgSz w:w="11906" w:h="16838"/>
      <w:pgMar w:top="1134" w:right="849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EAD" w:rsidRDefault="00706EAD" w:rsidP="004730A9">
      <w:r>
        <w:separator/>
      </w:r>
    </w:p>
  </w:endnote>
  <w:endnote w:type="continuationSeparator" w:id="0">
    <w:p w:rsidR="00706EAD" w:rsidRDefault="00706EAD" w:rsidP="00473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3045892"/>
      <w:docPartObj>
        <w:docPartGallery w:val="Page Numbers (Bottom of Page)"/>
        <w:docPartUnique/>
      </w:docPartObj>
    </w:sdtPr>
    <w:sdtEndPr/>
    <w:sdtContent>
      <w:p w:rsidR="00486ACC" w:rsidRDefault="00486ACC">
        <w:pPr>
          <w:pStyle w:val="aa"/>
          <w:jc w:val="center"/>
        </w:pPr>
        <w:r w:rsidRPr="00486ACC">
          <w:rPr>
            <w:rFonts w:ascii="Arial" w:hAnsi="Arial"/>
            <w:sz w:val="22"/>
          </w:rPr>
          <w:fldChar w:fldCharType="begin"/>
        </w:r>
        <w:r w:rsidRPr="00486ACC">
          <w:rPr>
            <w:rFonts w:ascii="Arial" w:hAnsi="Arial"/>
            <w:sz w:val="22"/>
          </w:rPr>
          <w:instrText>PAGE   \* MERGEFORMAT</w:instrText>
        </w:r>
        <w:r w:rsidRPr="00486ACC">
          <w:rPr>
            <w:rFonts w:ascii="Arial" w:hAnsi="Arial"/>
            <w:sz w:val="22"/>
          </w:rPr>
          <w:fldChar w:fldCharType="separate"/>
        </w:r>
        <w:r w:rsidR="008C6348">
          <w:rPr>
            <w:rFonts w:ascii="Arial" w:hAnsi="Arial"/>
            <w:noProof/>
            <w:sz w:val="22"/>
          </w:rPr>
          <w:t>2</w:t>
        </w:r>
        <w:r w:rsidRPr="00486ACC">
          <w:rPr>
            <w:rFonts w:ascii="Arial" w:hAnsi="Arial"/>
            <w:sz w:val="22"/>
          </w:rPr>
          <w:fldChar w:fldCharType="end"/>
        </w:r>
      </w:p>
    </w:sdtContent>
  </w:sdt>
  <w:p w:rsidR="004730A9" w:rsidRDefault="004730A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EAD" w:rsidRDefault="00706EAD" w:rsidP="004730A9">
      <w:r>
        <w:separator/>
      </w:r>
    </w:p>
  </w:footnote>
  <w:footnote w:type="continuationSeparator" w:id="0">
    <w:p w:rsidR="00706EAD" w:rsidRDefault="00706EAD" w:rsidP="00473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E112A"/>
    <w:multiLevelType w:val="hybridMultilevel"/>
    <w:tmpl w:val="38EC3B88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26A98"/>
    <w:multiLevelType w:val="hybridMultilevel"/>
    <w:tmpl w:val="559C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FC2B51"/>
    <w:multiLevelType w:val="hybridMultilevel"/>
    <w:tmpl w:val="1DA22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885088"/>
    <w:multiLevelType w:val="hybridMultilevel"/>
    <w:tmpl w:val="8FE4C0F8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29018A"/>
    <w:multiLevelType w:val="hybridMultilevel"/>
    <w:tmpl w:val="18DC0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A91297"/>
    <w:multiLevelType w:val="hybridMultilevel"/>
    <w:tmpl w:val="00BC6D6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A78FB"/>
    <w:multiLevelType w:val="hybridMultilevel"/>
    <w:tmpl w:val="2F448BCC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DF778D"/>
    <w:multiLevelType w:val="hybridMultilevel"/>
    <w:tmpl w:val="5A8E9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0F2B"/>
    <w:rsid w:val="00000E36"/>
    <w:rsid w:val="000048CC"/>
    <w:rsid w:val="000054BE"/>
    <w:rsid w:val="000730F8"/>
    <w:rsid w:val="000A6A96"/>
    <w:rsid w:val="000D3F0E"/>
    <w:rsid w:val="00135565"/>
    <w:rsid w:val="00146D3F"/>
    <w:rsid w:val="00196746"/>
    <w:rsid w:val="001B6BFA"/>
    <w:rsid w:val="001C0E90"/>
    <w:rsid w:val="001C6A6D"/>
    <w:rsid w:val="001D7333"/>
    <w:rsid w:val="001D7FC2"/>
    <w:rsid w:val="001E5706"/>
    <w:rsid w:val="001F46DA"/>
    <w:rsid w:val="00290F72"/>
    <w:rsid w:val="00323401"/>
    <w:rsid w:val="00324626"/>
    <w:rsid w:val="0034777F"/>
    <w:rsid w:val="00367AA8"/>
    <w:rsid w:val="00445227"/>
    <w:rsid w:val="004730A9"/>
    <w:rsid w:val="00486ACC"/>
    <w:rsid w:val="00491419"/>
    <w:rsid w:val="00495A1F"/>
    <w:rsid w:val="004F289B"/>
    <w:rsid w:val="005219A7"/>
    <w:rsid w:val="00532DE7"/>
    <w:rsid w:val="00556FF4"/>
    <w:rsid w:val="005D615F"/>
    <w:rsid w:val="005E0F8E"/>
    <w:rsid w:val="005E3B66"/>
    <w:rsid w:val="005F55A4"/>
    <w:rsid w:val="00610FE3"/>
    <w:rsid w:val="006135C4"/>
    <w:rsid w:val="0062055C"/>
    <w:rsid w:val="006415FD"/>
    <w:rsid w:val="006E714A"/>
    <w:rsid w:val="006F5BE9"/>
    <w:rsid w:val="007057AA"/>
    <w:rsid w:val="00706EAD"/>
    <w:rsid w:val="00717132"/>
    <w:rsid w:val="00742027"/>
    <w:rsid w:val="007F031D"/>
    <w:rsid w:val="007F0539"/>
    <w:rsid w:val="00822359"/>
    <w:rsid w:val="00836FE8"/>
    <w:rsid w:val="00850A78"/>
    <w:rsid w:val="00850F2B"/>
    <w:rsid w:val="00862F2C"/>
    <w:rsid w:val="00876552"/>
    <w:rsid w:val="008C6348"/>
    <w:rsid w:val="009436CE"/>
    <w:rsid w:val="00953250"/>
    <w:rsid w:val="00994094"/>
    <w:rsid w:val="00A15CE4"/>
    <w:rsid w:val="00A5085F"/>
    <w:rsid w:val="00AB4C5B"/>
    <w:rsid w:val="00AC78D8"/>
    <w:rsid w:val="00AE1C25"/>
    <w:rsid w:val="00B52F73"/>
    <w:rsid w:val="00BB3C9F"/>
    <w:rsid w:val="00BE15F4"/>
    <w:rsid w:val="00C01BE6"/>
    <w:rsid w:val="00C63F9F"/>
    <w:rsid w:val="00C876DC"/>
    <w:rsid w:val="00C91181"/>
    <w:rsid w:val="00CB56BC"/>
    <w:rsid w:val="00CC12C9"/>
    <w:rsid w:val="00CF2567"/>
    <w:rsid w:val="00CF46CA"/>
    <w:rsid w:val="00D1346A"/>
    <w:rsid w:val="00D21378"/>
    <w:rsid w:val="00D824B6"/>
    <w:rsid w:val="00D84976"/>
    <w:rsid w:val="00DC268E"/>
    <w:rsid w:val="00DD24C8"/>
    <w:rsid w:val="00E26F3E"/>
    <w:rsid w:val="00E6794C"/>
    <w:rsid w:val="00E97B1A"/>
    <w:rsid w:val="00EA2BEE"/>
    <w:rsid w:val="00EB24CD"/>
    <w:rsid w:val="00F051C8"/>
    <w:rsid w:val="00F11B67"/>
    <w:rsid w:val="00F21E3C"/>
    <w:rsid w:val="00FA0AD6"/>
    <w:rsid w:val="00FD6FE1"/>
    <w:rsid w:val="00FE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4A38D"/>
  <w15:docId w15:val="{47446601-EF48-4E61-A995-33CB182D9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нак Знак, Знак,Знак"/>
    <w:basedOn w:val="a"/>
    <w:next w:val="a"/>
    <w:link w:val="10"/>
    <w:qFormat/>
    <w:rsid w:val="00862F2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, Знак Знак,Знак Знак1"/>
    <w:basedOn w:val="a0"/>
    <w:link w:val="1"/>
    <w:rsid w:val="00862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aliases w:val="Обычный (Web)"/>
    <w:basedOn w:val="a"/>
    <w:link w:val="a4"/>
    <w:uiPriority w:val="99"/>
    <w:qFormat/>
    <w:rsid w:val="00862F2C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862F2C"/>
    <w:pPr>
      <w:ind w:left="720"/>
      <w:contextualSpacing/>
    </w:pPr>
  </w:style>
  <w:style w:type="paragraph" w:customStyle="1" w:styleId="Style9">
    <w:name w:val="Style9"/>
    <w:basedOn w:val="a"/>
    <w:rsid w:val="00862F2C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6">
    <w:name w:val="Font Style46"/>
    <w:basedOn w:val="a0"/>
    <w:rsid w:val="00862F2C"/>
    <w:rPr>
      <w:rFonts w:ascii="Times New Roman" w:hAnsi="Times New Roman" w:cs="Times New Roman"/>
      <w:sz w:val="26"/>
      <w:szCs w:val="26"/>
    </w:rPr>
  </w:style>
  <w:style w:type="table" w:styleId="a6">
    <w:name w:val="Table Grid"/>
    <w:basedOn w:val="a1"/>
    <w:rsid w:val="00FD6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290F72"/>
    <w:rPr>
      <w:color w:val="0000FF"/>
      <w:u w:val="single"/>
    </w:rPr>
  </w:style>
  <w:style w:type="paragraph" w:customStyle="1" w:styleId="headertext">
    <w:name w:val="headertext"/>
    <w:basedOn w:val="a"/>
    <w:rsid w:val="00290F72"/>
    <w:pPr>
      <w:spacing w:before="144" w:after="144"/>
    </w:pPr>
    <w:rPr>
      <w:b/>
      <w:bCs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4730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73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730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73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B4C5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B4C5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CF46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semiHidden/>
    <w:rsid w:val="00CF46CA"/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CF46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7057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057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E21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78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C1FDB-08E5-40CE-B54D-EE362F014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6</Pages>
  <Words>1424</Words>
  <Characters>8120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Administrator</cp:lastModifiedBy>
  <cp:revision>66</cp:revision>
  <cp:lastPrinted>2022-10-20T08:51:00Z</cp:lastPrinted>
  <dcterms:created xsi:type="dcterms:W3CDTF">2015-10-25T07:57:00Z</dcterms:created>
  <dcterms:modified xsi:type="dcterms:W3CDTF">2024-10-10T07:24:00Z</dcterms:modified>
</cp:coreProperties>
</file>